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1E" w:rsidRDefault="00352E1E" w:rsidP="00301B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2E1E" w:rsidRDefault="00352E1E" w:rsidP="00301B8B">
      <w:pPr>
        <w:spacing w:after="0" w:line="240" w:lineRule="auto"/>
        <w:ind w:left="55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352E1E" w:rsidRDefault="00352E1E" w:rsidP="00301B8B">
      <w:pPr>
        <w:spacing w:after="0" w:line="240" w:lineRule="auto"/>
        <w:ind w:left="55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Приказом Управления образования Шекснинского муниципального района</w:t>
      </w:r>
    </w:p>
    <w:p w:rsidR="00352E1E" w:rsidRPr="00A14078" w:rsidRDefault="00352E1E" w:rsidP="00301B8B">
      <w:pPr>
        <w:spacing w:after="0" w:line="240" w:lineRule="auto"/>
        <w:ind w:left="55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_27.02.2013____ № ____163_</w:t>
      </w:r>
    </w:p>
    <w:p w:rsidR="00352E1E" w:rsidRDefault="00352E1E" w:rsidP="00301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2E1E" w:rsidRDefault="00352E1E" w:rsidP="00301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2E1E" w:rsidRPr="00FA568F" w:rsidRDefault="00352E1E" w:rsidP="00301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68F">
        <w:rPr>
          <w:rFonts w:ascii="Times New Roman" w:hAnsi="Times New Roman" w:cs="Times New Roman"/>
          <w:b/>
          <w:bCs/>
          <w:sz w:val="28"/>
          <w:szCs w:val="28"/>
        </w:rPr>
        <w:t>Комплекс мер</w:t>
      </w:r>
    </w:p>
    <w:p w:rsidR="00352E1E" w:rsidRPr="00FA568F" w:rsidRDefault="00352E1E" w:rsidP="00301B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68F">
        <w:rPr>
          <w:rFonts w:ascii="Times New Roman" w:hAnsi="Times New Roman" w:cs="Times New Roman"/>
          <w:b/>
          <w:bCs/>
          <w:sz w:val="28"/>
          <w:szCs w:val="28"/>
        </w:rPr>
        <w:t xml:space="preserve">по модернизации общего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Шекснинского муниципального района в 2013 году и на период </w:t>
      </w:r>
      <w:r w:rsidRPr="00FA568F">
        <w:rPr>
          <w:rFonts w:ascii="Times New Roman" w:hAnsi="Times New Roman" w:cs="Times New Roman"/>
          <w:b/>
          <w:bCs/>
          <w:sz w:val="28"/>
          <w:szCs w:val="28"/>
        </w:rPr>
        <w:t>до 2020 года</w:t>
      </w:r>
    </w:p>
    <w:p w:rsidR="00352E1E" w:rsidRPr="00FA568F" w:rsidRDefault="00352E1E" w:rsidP="00301B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2E1E" w:rsidRPr="00FA568F" w:rsidRDefault="00352E1E" w:rsidP="00301B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568F">
        <w:rPr>
          <w:rFonts w:ascii="Times New Roman" w:hAnsi="Times New Roman" w:cs="Times New Roman"/>
          <w:b/>
          <w:bCs/>
          <w:sz w:val="28"/>
          <w:szCs w:val="28"/>
        </w:rPr>
        <w:t>Анализ реализации комплекса мер по модернизации общего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Шекснинского муниципального района</w:t>
      </w:r>
      <w:r w:rsidRPr="00FA568F">
        <w:rPr>
          <w:rFonts w:ascii="Times New Roman" w:hAnsi="Times New Roman" w:cs="Times New Roman"/>
          <w:b/>
          <w:bCs/>
          <w:sz w:val="28"/>
          <w:szCs w:val="28"/>
        </w:rPr>
        <w:t xml:space="preserve"> Вологодской области за 2011-2012 годы</w:t>
      </w:r>
    </w:p>
    <w:p w:rsidR="00352E1E" w:rsidRPr="00FA568F" w:rsidRDefault="00352E1E" w:rsidP="00301B8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2E1E" w:rsidRPr="00FA568F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Вологодской области от 17 февраля 2012 года № 137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FA568F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568F">
        <w:rPr>
          <w:rFonts w:ascii="Times New Roman" w:hAnsi="Times New Roman" w:cs="Times New Roman"/>
          <w:sz w:val="28"/>
          <w:szCs w:val="28"/>
        </w:rPr>
        <w:t xml:space="preserve"> мер по модернизации системы общего образования Вологодской области в 2012 </w:t>
      </w:r>
      <w:r>
        <w:rPr>
          <w:rFonts w:ascii="Times New Roman" w:hAnsi="Times New Roman" w:cs="Times New Roman"/>
          <w:sz w:val="28"/>
          <w:szCs w:val="28"/>
        </w:rPr>
        <w:t>году» в Шекснинском муниципальном рай</w:t>
      </w:r>
      <w:r w:rsidRPr="00FA568F">
        <w:rPr>
          <w:rFonts w:ascii="Times New Roman" w:hAnsi="Times New Roman" w:cs="Times New Roman"/>
          <w:sz w:val="28"/>
          <w:szCs w:val="28"/>
        </w:rPr>
        <w:t>оне утвержден Комплекс мер по модернизации системы общего образования</w:t>
      </w:r>
      <w:r w:rsidRPr="00E82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Шекснинского муниципального района</w:t>
      </w:r>
      <w:r w:rsidRPr="00FA568F">
        <w:rPr>
          <w:rFonts w:ascii="Times New Roman" w:hAnsi="Times New Roman" w:cs="Times New Roman"/>
          <w:sz w:val="28"/>
          <w:szCs w:val="28"/>
        </w:rPr>
        <w:t xml:space="preserve"> в 2012 </w:t>
      </w:r>
      <w:r>
        <w:rPr>
          <w:rFonts w:ascii="Times New Roman" w:hAnsi="Times New Roman" w:cs="Times New Roman"/>
          <w:sz w:val="28"/>
          <w:szCs w:val="28"/>
        </w:rPr>
        <w:t>году (приказ Управления образования от 6 марта 2012 года № 122</w:t>
      </w:r>
      <w:r w:rsidRPr="00FA56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(далее – Комплекс мер).</w:t>
      </w:r>
    </w:p>
    <w:p w:rsidR="00352E1E" w:rsidRPr="00FA568F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 xml:space="preserve">В рамках Соглашения между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FA568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области от  16 апре</w:t>
      </w:r>
      <w:r w:rsidRPr="00FA568F">
        <w:rPr>
          <w:rFonts w:ascii="Times New Roman" w:hAnsi="Times New Roman" w:cs="Times New Roman"/>
          <w:sz w:val="28"/>
          <w:szCs w:val="28"/>
        </w:rPr>
        <w:t xml:space="preserve">ля 2012 года на модернизацию общего образования </w:t>
      </w:r>
      <w:r>
        <w:rPr>
          <w:rFonts w:ascii="Times New Roman" w:hAnsi="Times New Roman" w:cs="Times New Roman"/>
          <w:sz w:val="28"/>
          <w:szCs w:val="28"/>
        </w:rPr>
        <w:t>Шекснинского района</w:t>
      </w:r>
      <w:r w:rsidRPr="00FA568F">
        <w:rPr>
          <w:rFonts w:ascii="Times New Roman" w:hAnsi="Times New Roman" w:cs="Times New Roman"/>
          <w:sz w:val="28"/>
          <w:szCs w:val="28"/>
        </w:rPr>
        <w:t xml:space="preserve"> из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и регионального бюджетов</w:t>
      </w:r>
      <w:r w:rsidRPr="00FA568F">
        <w:rPr>
          <w:rFonts w:ascii="Times New Roman" w:hAnsi="Times New Roman" w:cs="Times New Roman"/>
          <w:sz w:val="28"/>
          <w:szCs w:val="28"/>
        </w:rPr>
        <w:t xml:space="preserve"> в 2012 году </w:t>
      </w:r>
      <w:r>
        <w:rPr>
          <w:rFonts w:ascii="Times New Roman" w:hAnsi="Times New Roman" w:cs="Times New Roman"/>
          <w:sz w:val="28"/>
          <w:szCs w:val="28"/>
        </w:rPr>
        <w:t xml:space="preserve">были выделены денежные средства в объеме 13464,2714 </w:t>
      </w:r>
      <w:r w:rsidRPr="00FA568F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 Софинансирование из ме</w:t>
      </w:r>
      <w:r w:rsidRPr="00FA56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тного бюджета составило 6616,3 тыс. рублей.</w:t>
      </w:r>
    </w:p>
    <w:p w:rsidR="00352E1E" w:rsidRPr="00FA568F" w:rsidRDefault="00352E1E" w:rsidP="00301B8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A568F">
        <w:rPr>
          <w:rFonts w:ascii="Times New Roman" w:hAnsi="Times New Roman" w:cs="Times New Roman"/>
          <w:sz w:val="24"/>
          <w:szCs w:val="24"/>
        </w:rPr>
        <w:t>Таблица 1</w:t>
      </w:r>
    </w:p>
    <w:p w:rsidR="00352E1E" w:rsidRPr="00FA568F" w:rsidRDefault="00352E1E" w:rsidP="00301B8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показателей </w:t>
      </w:r>
      <w:r w:rsidRPr="00FA568F">
        <w:rPr>
          <w:rFonts w:ascii="Times New Roman" w:hAnsi="Times New Roman" w:cs="Times New Roman"/>
          <w:sz w:val="28"/>
          <w:szCs w:val="28"/>
        </w:rPr>
        <w:t>результативности предоставления субсидии</w:t>
      </w:r>
    </w:p>
    <w:p w:rsidR="00352E1E" w:rsidRDefault="00352E1E" w:rsidP="00301B8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Шекснинскому муниципальному району</w:t>
      </w:r>
      <w:r w:rsidRPr="00FA568F">
        <w:rPr>
          <w:rFonts w:ascii="Times New Roman" w:hAnsi="Times New Roman" w:cs="Times New Roman"/>
          <w:sz w:val="28"/>
          <w:szCs w:val="28"/>
        </w:rPr>
        <w:t xml:space="preserve"> на конец 2011</w:t>
      </w:r>
      <w:r>
        <w:rPr>
          <w:rFonts w:ascii="Times New Roman" w:hAnsi="Times New Roman" w:cs="Times New Roman"/>
          <w:sz w:val="28"/>
          <w:szCs w:val="28"/>
        </w:rPr>
        <w:t xml:space="preserve"> и 2012 годов</w:t>
      </w:r>
    </w:p>
    <w:p w:rsidR="00352E1E" w:rsidRDefault="00352E1E" w:rsidP="00301B8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4"/>
        <w:gridCol w:w="4474"/>
        <w:gridCol w:w="1080"/>
        <w:gridCol w:w="1080"/>
        <w:gridCol w:w="1080"/>
        <w:gridCol w:w="1080"/>
      </w:tblGrid>
      <w:tr w:rsidR="00352E1E" w:rsidRPr="001F4E20" w:rsidTr="006D62F5"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74" w:type="dxa"/>
            <w:vMerge w:val="restart"/>
            <w:tcBorders>
              <w:left w:val="single" w:sz="4" w:space="0" w:color="auto"/>
            </w:tcBorders>
            <w:vAlign w:val="center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результативности предоставления субсидии</w:t>
            </w:r>
          </w:p>
        </w:tc>
        <w:tc>
          <w:tcPr>
            <w:tcW w:w="4320" w:type="dxa"/>
            <w:gridSpan w:val="4"/>
            <w:vAlign w:val="center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показателя результативности предоставления субсидии</w:t>
            </w:r>
          </w:p>
        </w:tc>
      </w:tr>
      <w:tr w:rsidR="00352E1E" w:rsidRPr="001F4E20" w:rsidTr="006D62F5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left w:val="single" w:sz="4" w:space="0" w:color="auto"/>
            </w:tcBorders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2160" w:type="dxa"/>
            <w:gridSpan w:val="2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</w:tr>
      <w:tr w:rsidR="00352E1E" w:rsidRPr="001F4E20" w:rsidTr="006D62F5">
        <w:tc>
          <w:tcPr>
            <w:tcW w:w="674" w:type="dxa"/>
            <w:vMerge/>
            <w:tcBorders>
              <w:right w:val="single" w:sz="4" w:space="0" w:color="auto"/>
            </w:tcBorders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left w:val="single" w:sz="4" w:space="0" w:color="auto"/>
            </w:tcBorders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352E1E" w:rsidRPr="001F4E20" w:rsidTr="006D62F5">
        <w:tc>
          <w:tcPr>
            <w:tcW w:w="6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 xml:space="preserve">Доля школьников, обучающихся по федеральным государственным образовательным стандартам, </w:t>
            </w:r>
            <w:r w:rsidRPr="001F4E20">
              <w:rPr>
                <w:rFonts w:ascii="Times New Roman" w:hAnsi="Times New Roman" w:cs="Times New Roman"/>
                <w:sz w:val="24"/>
                <w:szCs w:val="24"/>
              </w:rPr>
              <w:br/>
              <w:t>в общей численности школьников (проценты)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52E1E" w:rsidRPr="001F4E20" w:rsidTr="006D62F5">
        <w:tc>
          <w:tcPr>
            <w:tcW w:w="6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(проценты)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352E1E" w:rsidRPr="001F4E20" w:rsidTr="006D62F5">
        <w:tc>
          <w:tcPr>
            <w:tcW w:w="6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(проценты)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2E1E" w:rsidRPr="001F4E20" w:rsidTr="006D62F5">
        <w:tc>
          <w:tcPr>
            <w:tcW w:w="6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Среднее полное 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(проценты)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2E1E" w:rsidRPr="001F4E20" w:rsidTr="006D62F5">
        <w:tc>
          <w:tcPr>
            <w:tcW w:w="6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учителей, получивших в установленном порядке первую и высшую квалификационные категории и подтверждение соответствия занимаемой должности, в общей численности учителей, %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352E1E" w:rsidRPr="001F4E20" w:rsidTr="006D62F5">
        <w:tc>
          <w:tcPr>
            <w:tcW w:w="6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74" w:type="dxa"/>
          </w:tcPr>
          <w:p w:rsidR="00352E1E" w:rsidRPr="001F4E20" w:rsidRDefault="00352E1E" w:rsidP="006D62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Доля руководителей и учителей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общеобразовательных учреждений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52E1E" w:rsidRPr="001F4E20" w:rsidTr="006D62F5">
        <w:tc>
          <w:tcPr>
            <w:tcW w:w="6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74" w:type="dxa"/>
          </w:tcPr>
          <w:p w:rsidR="00352E1E" w:rsidRPr="001F4E20" w:rsidRDefault="00352E1E" w:rsidP="006D62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учреждений, осуществляющих дистанционное обучение обучающихся, в общей численности общеобразовательных учреждений (проценты)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2E1E" w:rsidRPr="001F4E20" w:rsidTr="006D62F5">
        <w:tc>
          <w:tcPr>
            <w:tcW w:w="674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74" w:type="dxa"/>
          </w:tcPr>
          <w:p w:rsidR="00352E1E" w:rsidRPr="001F4E20" w:rsidRDefault="00352E1E" w:rsidP="006D62F5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Динамика снижения потребления по всем видам топливно-энергетических ресурсов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положи-тельная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положи-тельная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положи-тельная</w:t>
            </w:r>
          </w:p>
        </w:tc>
        <w:tc>
          <w:tcPr>
            <w:tcW w:w="1080" w:type="dxa"/>
          </w:tcPr>
          <w:p w:rsidR="00352E1E" w:rsidRPr="001F4E20" w:rsidRDefault="00352E1E" w:rsidP="006D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E20">
              <w:rPr>
                <w:rFonts w:ascii="Times New Roman" w:hAnsi="Times New Roman" w:cs="Times New Roman"/>
                <w:sz w:val="24"/>
                <w:szCs w:val="24"/>
              </w:rPr>
              <w:t>положи-тельная</w:t>
            </w:r>
          </w:p>
        </w:tc>
      </w:tr>
    </w:tbl>
    <w:p w:rsidR="00352E1E" w:rsidRDefault="00352E1E" w:rsidP="00301B8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52E1E" w:rsidRPr="00FA568F" w:rsidRDefault="00352E1E" w:rsidP="00301B8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52E1E" w:rsidRPr="00F631B8" w:rsidRDefault="00352E1E" w:rsidP="00301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31B8">
        <w:rPr>
          <w:rFonts w:ascii="Times New Roman" w:hAnsi="Times New Roman" w:cs="Times New Roman"/>
          <w:sz w:val="28"/>
          <w:szCs w:val="28"/>
        </w:rPr>
        <w:t>Превышение фактического показателя по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A568F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568F">
        <w:rPr>
          <w:rFonts w:ascii="Times New Roman" w:hAnsi="Times New Roman" w:cs="Times New Roman"/>
          <w:sz w:val="28"/>
          <w:szCs w:val="28"/>
        </w:rPr>
        <w:t xml:space="preserve"> учителей, получивших в установленном порядке первую, высшую квалификационные категории и подтверждение соответствия занимаемой должности,</w:t>
      </w:r>
      <w:r>
        <w:rPr>
          <w:rFonts w:ascii="Times New Roman" w:hAnsi="Times New Roman" w:cs="Times New Roman"/>
          <w:sz w:val="28"/>
          <w:szCs w:val="28"/>
        </w:rPr>
        <w:t xml:space="preserve"> связано с увеличением количества педагогических работников, представивших соответствующие заявления, и увеличением регионального финансирования на экспертизу.</w:t>
      </w:r>
    </w:p>
    <w:p w:rsidR="00352E1E" w:rsidRDefault="00352E1E" w:rsidP="00301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31B8">
        <w:rPr>
          <w:rFonts w:ascii="Times New Roman" w:hAnsi="Times New Roman" w:cs="Times New Roman"/>
          <w:sz w:val="28"/>
          <w:szCs w:val="28"/>
        </w:rPr>
        <w:t>Превышение фактического показателя по доле учителей и руководителей общеобразовательных учреждений, прошедших повышение квалификации и профессиональную переподготовку для работы в соответствии с ФГОС, связано с подготовкой педагогических работников с помощью дистанционных технологий, а также с повышением квалификации в рамках федеральной стажировочной площадки.</w:t>
      </w:r>
      <w:r>
        <w:rPr>
          <w:rFonts w:ascii="Times New Roman" w:hAnsi="Times New Roman" w:cs="Times New Roman"/>
          <w:sz w:val="28"/>
          <w:szCs w:val="28"/>
        </w:rPr>
        <w:t xml:space="preserve"> Доля руководителей, </w:t>
      </w:r>
      <w:r w:rsidRPr="00F631B8">
        <w:rPr>
          <w:rFonts w:ascii="Times New Roman" w:hAnsi="Times New Roman" w:cs="Times New Roman"/>
          <w:sz w:val="28"/>
          <w:szCs w:val="28"/>
        </w:rPr>
        <w:t>прошедших повышение квалификации и профессиональную переподготовку для работы в соответствии с ФГОС</w:t>
      </w:r>
      <w:r>
        <w:rPr>
          <w:rFonts w:ascii="Times New Roman" w:hAnsi="Times New Roman" w:cs="Times New Roman"/>
          <w:sz w:val="28"/>
          <w:szCs w:val="28"/>
        </w:rPr>
        <w:t>, а также педагогов, работающих в 1-2 классах, составляет 100%.</w:t>
      </w:r>
    </w:p>
    <w:p w:rsidR="00352E1E" w:rsidRPr="00FA568F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>Модернизация системы общего образования в 2011-</w:t>
      </w:r>
      <w:r>
        <w:rPr>
          <w:rFonts w:ascii="Times New Roman" w:hAnsi="Times New Roman" w:cs="Times New Roman"/>
          <w:sz w:val="28"/>
          <w:szCs w:val="28"/>
        </w:rPr>
        <w:t>2012 годах в Шекснинском районе</w:t>
      </w:r>
      <w:r w:rsidRPr="00FA5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Pr="00FA568F">
        <w:rPr>
          <w:rFonts w:ascii="Times New Roman" w:hAnsi="Times New Roman" w:cs="Times New Roman"/>
          <w:sz w:val="28"/>
          <w:szCs w:val="28"/>
        </w:rPr>
        <w:t xml:space="preserve"> в соответствии с поставленными в Комплексе мер по модернизации системы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Шекснинского муниципального района </w:t>
      </w:r>
      <w:r w:rsidRPr="00FA568F">
        <w:rPr>
          <w:rFonts w:ascii="Times New Roman" w:hAnsi="Times New Roman" w:cs="Times New Roman"/>
          <w:sz w:val="28"/>
          <w:szCs w:val="28"/>
        </w:rPr>
        <w:t xml:space="preserve">задачами, ориентированными на основные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FA568F">
        <w:rPr>
          <w:rFonts w:ascii="Times New Roman" w:hAnsi="Times New Roman" w:cs="Times New Roman"/>
          <w:sz w:val="28"/>
          <w:szCs w:val="28"/>
        </w:rPr>
        <w:t>национальной образовательной инициативы «Наша новая школа».</w:t>
      </w:r>
    </w:p>
    <w:p w:rsidR="00352E1E" w:rsidRPr="00FA568F" w:rsidRDefault="00352E1E" w:rsidP="00301B8B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3308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568F">
        <w:rPr>
          <w:rFonts w:ascii="Times New Roman" w:hAnsi="Times New Roman" w:cs="Times New Roman"/>
          <w:i/>
          <w:iCs/>
          <w:sz w:val="28"/>
          <w:szCs w:val="28"/>
        </w:rPr>
        <w:t xml:space="preserve">Переход на новые </w:t>
      </w:r>
      <w:r w:rsidRPr="009A0CF8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 w:rsidRPr="00FA568F">
        <w:rPr>
          <w:rFonts w:ascii="Times New Roman" w:hAnsi="Times New Roman" w:cs="Times New Roman"/>
          <w:i/>
          <w:iCs/>
          <w:sz w:val="28"/>
          <w:szCs w:val="28"/>
        </w:rPr>
        <w:t xml:space="preserve"> стандарты.</w:t>
      </w:r>
    </w:p>
    <w:p w:rsidR="00352E1E" w:rsidRPr="00FA568F" w:rsidRDefault="00352E1E" w:rsidP="00301B8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FA568F">
        <w:rPr>
          <w:rFonts w:ascii="Times New Roman" w:hAnsi="Times New Roman" w:cs="Times New Roman"/>
          <w:sz w:val="28"/>
          <w:szCs w:val="28"/>
        </w:rPr>
        <w:t>езультаты:</w:t>
      </w:r>
    </w:p>
    <w:p w:rsidR="00352E1E" w:rsidRPr="00FA568F" w:rsidRDefault="00352E1E" w:rsidP="00301B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 xml:space="preserve">обучается по ФГОС начального общего образования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568F">
        <w:rPr>
          <w:rFonts w:ascii="Times New Roman" w:hAnsi="Times New Roman" w:cs="Times New Roman"/>
          <w:sz w:val="28"/>
          <w:szCs w:val="28"/>
        </w:rPr>
        <w:t xml:space="preserve"> НОО</w:t>
      </w:r>
      <w:r>
        <w:rPr>
          <w:rFonts w:ascii="Times New Roman" w:hAnsi="Times New Roman" w:cs="Times New Roman"/>
          <w:sz w:val="28"/>
          <w:szCs w:val="28"/>
        </w:rPr>
        <w:t>) 25</w:t>
      </w:r>
      <w:r w:rsidRPr="00FA568F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FA568F">
        <w:rPr>
          <w:rFonts w:ascii="Times New Roman" w:hAnsi="Times New Roman" w:cs="Times New Roman"/>
          <w:sz w:val="28"/>
          <w:szCs w:val="28"/>
        </w:rPr>
        <w:t xml:space="preserve"> начальной школы </w:t>
      </w:r>
      <w:r w:rsidRPr="000B7AD2">
        <w:rPr>
          <w:rFonts w:ascii="Times New Roman" w:hAnsi="Times New Roman" w:cs="Times New Roman"/>
          <w:i/>
          <w:iCs/>
        </w:rPr>
        <w:t>(все 1-</w:t>
      </w:r>
      <w:r>
        <w:rPr>
          <w:rFonts w:ascii="Times New Roman" w:hAnsi="Times New Roman" w:cs="Times New Roman"/>
          <w:i/>
          <w:iCs/>
        </w:rPr>
        <w:t>е</w:t>
      </w:r>
      <w:r w:rsidRPr="000B7AD2">
        <w:rPr>
          <w:rFonts w:ascii="Times New Roman" w:hAnsi="Times New Roman" w:cs="Times New Roman"/>
          <w:i/>
          <w:iCs/>
        </w:rPr>
        <w:t xml:space="preserve"> и 2</w:t>
      </w:r>
      <w:r>
        <w:rPr>
          <w:rFonts w:ascii="Times New Roman" w:hAnsi="Times New Roman" w:cs="Times New Roman"/>
          <w:i/>
          <w:iCs/>
        </w:rPr>
        <w:t>-е классы  школ района; 561 уч-ся</w:t>
      </w:r>
      <w:r w:rsidRPr="000B7AD2">
        <w:rPr>
          <w:rFonts w:ascii="Times New Roman" w:hAnsi="Times New Roman" w:cs="Times New Roman"/>
          <w:i/>
          <w:iCs/>
        </w:rPr>
        <w:t>)</w:t>
      </w:r>
      <w:r w:rsidRPr="00FA568F">
        <w:rPr>
          <w:rFonts w:ascii="Times New Roman" w:hAnsi="Times New Roman" w:cs="Times New Roman"/>
          <w:sz w:val="28"/>
          <w:szCs w:val="28"/>
        </w:rPr>
        <w:t>;</w:t>
      </w:r>
    </w:p>
    <w:p w:rsidR="00352E1E" w:rsidRPr="00FA568F" w:rsidRDefault="00352E1E" w:rsidP="00301B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123F">
        <w:rPr>
          <w:rFonts w:ascii="Times New Roman" w:hAnsi="Times New Roman" w:cs="Times New Roman"/>
          <w:sz w:val="28"/>
          <w:szCs w:val="28"/>
        </w:rPr>
        <w:t xml:space="preserve">сформированы </w:t>
      </w:r>
      <w:r w:rsidRPr="00C44466">
        <w:rPr>
          <w:rFonts w:ascii="Times New Roman" w:hAnsi="Times New Roman" w:cs="Times New Roman"/>
          <w:sz w:val="28"/>
          <w:szCs w:val="28"/>
        </w:rPr>
        <w:t xml:space="preserve">уровни универсальных учебных действий у учащихся на конец 1-го года обучения: базовый – у 68 %, повышенный – у 25 %, ниже базового – у 7 % </w:t>
      </w:r>
      <w:r w:rsidRPr="00C44466">
        <w:rPr>
          <w:rFonts w:ascii="Times New Roman" w:hAnsi="Times New Roman" w:cs="Times New Roman"/>
          <w:i/>
          <w:iCs/>
          <w:sz w:val="24"/>
          <w:szCs w:val="24"/>
        </w:rPr>
        <w:t>(результаты</w:t>
      </w:r>
      <w:r w:rsidRPr="0061526D">
        <w:rPr>
          <w:rFonts w:ascii="Times New Roman" w:hAnsi="Times New Roman" w:cs="Times New Roman"/>
          <w:i/>
          <w:iCs/>
          <w:sz w:val="24"/>
          <w:szCs w:val="24"/>
        </w:rPr>
        <w:t xml:space="preserve"> региональной комплексной итоговой работы)</w:t>
      </w:r>
      <w:r w:rsidRPr="006A123F">
        <w:rPr>
          <w:rFonts w:ascii="Times New Roman" w:hAnsi="Times New Roman" w:cs="Times New Roman"/>
          <w:sz w:val="28"/>
          <w:szCs w:val="28"/>
        </w:rPr>
        <w:t>;</w:t>
      </w:r>
    </w:p>
    <w:p w:rsidR="00352E1E" w:rsidRDefault="00352E1E" w:rsidP="00301B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реализованы в 100</w:t>
      </w:r>
      <w:r w:rsidRPr="002F3442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школ </w:t>
      </w:r>
      <w:r w:rsidRPr="00FA568F">
        <w:rPr>
          <w:rFonts w:ascii="Times New Roman" w:hAnsi="Times New Roman" w:cs="Times New Roman"/>
          <w:sz w:val="28"/>
          <w:szCs w:val="28"/>
        </w:rPr>
        <w:t xml:space="preserve">модели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Pr="00FA568F">
        <w:rPr>
          <w:rFonts w:ascii="Times New Roman" w:hAnsi="Times New Roman" w:cs="Times New Roman"/>
          <w:sz w:val="28"/>
          <w:szCs w:val="28"/>
        </w:rPr>
        <w:t xml:space="preserve"> интеграции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Pr="00FA568F">
        <w:rPr>
          <w:rFonts w:ascii="Times New Roman" w:hAnsi="Times New Roman" w:cs="Times New Roman"/>
          <w:sz w:val="28"/>
          <w:szCs w:val="28"/>
        </w:rPr>
        <w:t xml:space="preserve">с учреждениями дополнительного образования детей;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E1E" w:rsidRPr="006B3987" w:rsidRDefault="00352E1E" w:rsidP="00301B8B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2D9">
        <w:rPr>
          <w:rFonts w:ascii="Times New Roman" w:hAnsi="Times New Roman" w:cs="Times New Roman"/>
          <w:sz w:val="28"/>
          <w:szCs w:val="28"/>
        </w:rPr>
        <w:t xml:space="preserve">приобретено </w:t>
      </w:r>
      <w:r>
        <w:rPr>
          <w:rFonts w:ascii="Times New Roman" w:hAnsi="Times New Roman" w:cs="Times New Roman"/>
          <w:sz w:val="28"/>
          <w:szCs w:val="28"/>
        </w:rPr>
        <w:t>учебно-лабораторное оборудование</w:t>
      </w:r>
      <w:r w:rsidRPr="006B3987">
        <w:rPr>
          <w:rFonts w:ascii="Times New Roman" w:hAnsi="Times New Roman" w:cs="Times New Roman"/>
          <w:sz w:val="28"/>
          <w:szCs w:val="28"/>
        </w:rPr>
        <w:t>, соответствующее ФГОС НОО, для 100 % школ;</w:t>
      </w:r>
    </w:p>
    <w:p w:rsidR="00352E1E" w:rsidRDefault="00352E1E" w:rsidP="00301B8B">
      <w:pPr>
        <w:shd w:val="clear" w:color="auto" w:fill="FFFFFF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школьные библиотеки укомплектованы современными учебниками на каждого обучающегося</w:t>
      </w:r>
      <w:r w:rsidRPr="00301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FA568F">
        <w:rPr>
          <w:rFonts w:ascii="Times New Roman" w:hAnsi="Times New Roman" w:cs="Times New Roman"/>
          <w:sz w:val="28"/>
          <w:szCs w:val="28"/>
        </w:rPr>
        <w:t xml:space="preserve"> ФГОС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01B8B">
        <w:rPr>
          <w:rFonts w:ascii="Times New Roman" w:hAnsi="Times New Roman" w:cs="Times New Roman"/>
          <w:sz w:val="28"/>
          <w:szCs w:val="28"/>
        </w:rPr>
        <w:t>озданы ресурсные центры по введению ФГОС НОО на базе БОУ ШМР «СОШ №1 им. адмирала А.М. Калинина», БОУ ШМР «Устье-Угольская СОШ», БОУ ШМР «Ершовская ООШ», БОУ ШМР «Нифантовская СОШ», БОУ ШМР «Чуровская СОШ»;</w:t>
      </w:r>
    </w:p>
    <w:p w:rsidR="00352E1E" w:rsidRPr="00FA568F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B8B">
        <w:rPr>
          <w:rFonts w:ascii="Times New Roman" w:hAnsi="Times New Roman" w:cs="Times New Roman"/>
          <w:sz w:val="28"/>
          <w:szCs w:val="28"/>
        </w:rPr>
        <w:t>на сайте Управления образования Шекснинского муниципального района создан вирт</w:t>
      </w:r>
      <w:r w:rsidRPr="00301B8B">
        <w:rPr>
          <w:rFonts w:ascii="Times New Roman" w:hAnsi="Times New Roman" w:cs="Times New Roman"/>
          <w:sz w:val="28"/>
          <w:szCs w:val="28"/>
        </w:rPr>
        <w:t>у</w:t>
      </w:r>
      <w:r w:rsidRPr="00301B8B">
        <w:rPr>
          <w:rFonts w:ascii="Times New Roman" w:hAnsi="Times New Roman" w:cs="Times New Roman"/>
          <w:sz w:val="28"/>
          <w:szCs w:val="28"/>
        </w:rPr>
        <w:t>альный методический кабинет, разработано и утве</w:t>
      </w:r>
      <w:r w:rsidRPr="00301B8B">
        <w:rPr>
          <w:rFonts w:ascii="Times New Roman" w:hAnsi="Times New Roman" w:cs="Times New Roman"/>
          <w:sz w:val="28"/>
          <w:szCs w:val="28"/>
        </w:rPr>
        <w:t>р</w:t>
      </w:r>
      <w:r w:rsidRPr="00301B8B">
        <w:rPr>
          <w:rFonts w:ascii="Times New Roman" w:hAnsi="Times New Roman" w:cs="Times New Roman"/>
          <w:sz w:val="28"/>
          <w:szCs w:val="28"/>
        </w:rPr>
        <w:t>ждено Положение о виртуальном методическом каб</w:t>
      </w:r>
      <w:r w:rsidRPr="00301B8B">
        <w:rPr>
          <w:rFonts w:ascii="Times New Roman" w:hAnsi="Times New Roman" w:cs="Times New Roman"/>
          <w:sz w:val="28"/>
          <w:szCs w:val="28"/>
        </w:rPr>
        <w:t>и</w:t>
      </w:r>
      <w:r w:rsidRPr="00301B8B">
        <w:rPr>
          <w:rFonts w:ascii="Times New Roman" w:hAnsi="Times New Roman" w:cs="Times New Roman"/>
          <w:sz w:val="28"/>
          <w:szCs w:val="28"/>
        </w:rPr>
        <w:t>нете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E1E" w:rsidRPr="00301B8B" w:rsidRDefault="00352E1E" w:rsidP="00301B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B8B">
        <w:rPr>
          <w:rFonts w:ascii="Times New Roman" w:hAnsi="Times New Roman" w:cs="Times New Roman"/>
          <w:sz w:val="28"/>
          <w:szCs w:val="28"/>
          <w:u w:val="single"/>
        </w:rPr>
        <w:t>Направления, по которым будет продолжена работа:</w:t>
      </w:r>
    </w:p>
    <w:p w:rsidR="00352E1E" w:rsidRDefault="00352E1E" w:rsidP="00301B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создание условий для реализации ФГОС (комплектование современными учебниками учащихся по ФГОС; обеспечение цифровым оборудованием основной школы; повышение квалификации руководителей и педагогических работников по ФГОС НОО и ООО);</w:t>
      </w:r>
    </w:p>
    <w:p w:rsidR="00352E1E" w:rsidRDefault="00352E1E" w:rsidP="00301B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введение ФГОС ООО с 01.09.2013 г. в пилотном режиме в одном образовательном учреждении (БОУ ШМР «Устье-Угольская СОШ»)</w:t>
      </w:r>
    </w:p>
    <w:p w:rsidR="00352E1E" w:rsidRPr="00FA568F" w:rsidRDefault="00352E1E" w:rsidP="00301B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организация сетевого взаимодействия образовательных учреждений для развития профилизации старшей ступени школы;</w:t>
      </w:r>
    </w:p>
    <w:p w:rsidR="00352E1E" w:rsidRPr="00FA568F" w:rsidRDefault="00352E1E" w:rsidP="00301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расширение интеграции общеобразовательных учреждений с учреждениями дополнительного образования.</w:t>
      </w:r>
    </w:p>
    <w:p w:rsidR="00352E1E" w:rsidRPr="00FA568F" w:rsidRDefault="00352E1E" w:rsidP="00301B8B">
      <w:pPr>
        <w:spacing w:after="0" w:line="240" w:lineRule="auto"/>
        <w:ind w:firstLine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A0CF8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системы поддержки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одаренных </w:t>
      </w:r>
      <w:r w:rsidRPr="009A0CF8">
        <w:rPr>
          <w:rFonts w:ascii="Times New Roman" w:hAnsi="Times New Roman" w:cs="Times New Roman"/>
          <w:i/>
          <w:iCs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E1E" w:rsidRPr="008665FA" w:rsidRDefault="00352E1E" w:rsidP="00301B8B">
      <w:pPr>
        <w:pStyle w:val="Title"/>
        <w:ind w:firstLine="360"/>
        <w:jc w:val="both"/>
        <w:rPr>
          <w:rFonts w:ascii="Times New Roman" w:hAnsi="Times New Roman" w:cs="Times New Roman"/>
          <w:b w:val="0"/>
          <w:bCs w:val="0"/>
        </w:rPr>
      </w:pPr>
      <w:r w:rsidRPr="00FA568F">
        <w:tab/>
      </w:r>
      <w:r>
        <w:rPr>
          <w:rFonts w:ascii="Times New Roman" w:hAnsi="Times New Roman" w:cs="Times New Roman"/>
          <w:b w:val="0"/>
          <w:bCs w:val="0"/>
        </w:rPr>
        <w:t>Р</w:t>
      </w:r>
      <w:r w:rsidRPr="008665FA">
        <w:rPr>
          <w:rFonts w:ascii="Times New Roman" w:hAnsi="Times New Roman" w:cs="Times New Roman"/>
          <w:b w:val="0"/>
          <w:bCs w:val="0"/>
        </w:rPr>
        <w:t>езультаты:</w:t>
      </w:r>
    </w:p>
    <w:p w:rsidR="00352E1E" w:rsidRPr="00FA568F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 xml:space="preserve">разработаны: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модель </w:t>
      </w:r>
      <w:r w:rsidRPr="00FA568F">
        <w:rPr>
          <w:rFonts w:ascii="Times New Roman" w:hAnsi="Times New Roman" w:cs="Times New Roman"/>
          <w:sz w:val="28"/>
          <w:szCs w:val="28"/>
        </w:rPr>
        <w:t>системы выявления и поддержки одаренных детей;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</w:t>
      </w:r>
      <w:r w:rsidRPr="00FA5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«Поддержка одаренных детей» долгосрочной целевой программы «Развитие образования Шекснинского муниципального района на 2012-2013 годы»</w:t>
      </w:r>
      <w:r w:rsidRPr="00FA568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E1E" w:rsidRPr="00FA568F" w:rsidRDefault="00352E1E" w:rsidP="00301B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ab/>
        <w:t xml:space="preserve">возросла доля участников школьного этапа </w:t>
      </w: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с 29 % до 54 % от общей численности обучающихся основной и средней 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52E1E" w:rsidRPr="009A0CF8" w:rsidRDefault="00352E1E" w:rsidP="00301B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стабильна </w:t>
      </w:r>
      <w:r w:rsidRPr="00FA568F">
        <w:rPr>
          <w:rFonts w:ascii="Times New Roman" w:hAnsi="Times New Roman" w:cs="Times New Roman"/>
          <w:sz w:val="28"/>
          <w:szCs w:val="28"/>
        </w:rPr>
        <w:t>эффективность у</w:t>
      </w:r>
      <w:r>
        <w:rPr>
          <w:rFonts w:ascii="Times New Roman" w:hAnsi="Times New Roman" w:cs="Times New Roman"/>
          <w:sz w:val="28"/>
          <w:szCs w:val="28"/>
        </w:rPr>
        <w:t>частия команды школьников района в региона</w:t>
      </w:r>
      <w:r w:rsidRPr="00FA568F">
        <w:rPr>
          <w:rFonts w:ascii="Times New Roman" w:hAnsi="Times New Roman" w:cs="Times New Roman"/>
          <w:sz w:val="28"/>
          <w:szCs w:val="28"/>
        </w:rPr>
        <w:t xml:space="preserve">льном этапе олимпиады </w:t>
      </w:r>
      <w:r w:rsidRPr="002662D3">
        <w:rPr>
          <w:rFonts w:ascii="Times New Roman" w:hAnsi="Times New Roman" w:cs="Times New Roman"/>
          <w:i/>
          <w:iCs/>
        </w:rPr>
        <w:t>(</w:t>
      </w:r>
      <w:r w:rsidRPr="002662D3">
        <w:rPr>
          <w:rFonts w:ascii="Times New Roman" w:hAnsi="Times New Roman" w:cs="Times New Roman"/>
          <w:i/>
          <w:iCs/>
          <w:color w:val="000000"/>
        </w:rPr>
        <w:t xml:space="preserve">2012 - </w:t>
      </w:r>
      <w:r>
        <w:rPr>
          <w:rFonts w:ascii="Times New Roman" w:hAnsi="Times New Roman" w:cs="Times New Roman"/>
          <w:i/>
          <w:iCs/>
          <w:color w:val="000000"/>
        </w:rPr>
        <w:t>23</w:t>
      </w:r>
      <w:r w:rsidRPr="002662D3">
        <w:rPr>
          <w:rFonts w:ascii="Times New Roman" w:hAnsi="Times New Roman" w:cs="Times New Roman"/>
          <w:i/>
          <w:iCs/>
          <w:color w:val="000000"/>
        </w:rPr>
        <w:t xml:space="preserve"> %;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5D7C">
        <w:rPr>
          <w:rFonts w:ascii="Times New Roman" w:hAnsi="Times New Roman" w:cs="Times New Roman"/>
          <w:i/>
          <w:iCs/>
        </w:rPr>
        <w:t>2011</w:t>
      </w:r>
      <w:r>
        <w:rPr>
          <w:rFonts w:ascii="Times New Roman" w:hAnsi="Times New Roman" w:cs="Times New Roman"/>
          <w:i/>
          <w:iCs/>
        </w:rPr>
        <w:t xml:space="preserve"> - 24 </w:t>
      </w:r>
      <w:r w:rsidRPr="00F65D7C">
        <w:rPr>
          <w:rFonts w:ascii="Times New Roman" w:hAnsi="Times New Roman" w:cs="Times New Roman"/>
          <w:i/>
          <w:iCs/>
        </w:rPr>
        <w:t>%;  2010</w:t>
      </w:r>
      <w:r>
        <w:rPr>
          <w:rFonts w:ascii="Times New Roman" w:hAnsi="Times New Roman" w:cs="Times New Roman"/>
          <w:i/>
          <w:iCs/>
        </w:rPr>
        <w:t xml:space="preserve"> - 23 </w:t>
      </w:r>
      <w:r w:rsidRPr="00F65D7C">
        <w:rPr>
          <w:rFonts w:ascii="Times New Roman" w:hAnsi="Times New Roman" w:cs="Times New Roman"/>
          <w:i/>
          <w:iCs/>
        </w:rPr>
        <w:t>%</w:t>
      </w:r>
      <w:r w:rsidRPr="00F65D7C">
        <w:rPr>
          <w:rFonts w:ascii="Times New Roman" w:hAnsi="Times New Roman" w:cs="Times New Roman"/>
          <w:i/>
          <w:iCs/>
          <w:color w:val="000000"/>
        </w:rPr>
        <w:t>)</w:t>
      </w:r>
      <w:r>
        <w:rPr>
          <w:rFonts w:ascii="Times New Roman" w:hAnsi="Times New Roman" w:cs="Times New Roman"/>
          <w:sz w:val="28"/>
          <w:szCs w:val="28"/>
        </w:rPr>
        <w:t>, в открытой и заочной олимпиадам школьников Вологодской области</w:t>
      </w:r>
      <w:r>
        <w:rPr>
          <w:rFonts w:ascii="Times New Roman" w:hAnsi="Times New Roman" w:cs="Times New Roman"/>
          <w:color w:val="000000"/>
        </w:rPr>
        <w:t>;</w:t>
      </w:r>
    </w:p>
    <w:p w:rsidR="00352E1E" w:rsidRPr="00301B8B" w:rsidRDefault="00352E1E" w:rsidP="00905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01B8B">
        <w:rPr>
          <w:rFonts w:ascii="Times New Roman" w:hAnsi="Times New Roman" w:cs="Times New Roman"/>
          <w:sz w:val="28"/>
          <w:szCs w:val="28"/>
        </w:rPr>
        <w:t>35 учащихся 10-11 классов средних общеобразов</w:t>
      </w:r>
      <w:r w:rsidRPr="00301B8B">
        <w:rPr>
          <w:rFonts w:ascii="Times New Roman" w:hAnsi="Times New Roman" w:cs="Times New Roman"/>
          <w:sz w:val="28"/>
          <w:szCs w:val="28"/>
        </w:rPr>
        <w:t>а</w:t>
      </w:r>
      <w:r w:rsidRPr="00301B8B">
        <w:rPr>
          <w:rFonts w:ascii="Times New Roman" w:hAnsi="Times New Roman" w:cs="Times New Roman"/>
          <w:sz w:val="28"/>
          <w:szCs w:val="28"/>
        </w:rPr>
        <w:t>тельных школ района получают ежемесячную ст</w:t>
      </w:r>
      <w:r w:rsidRPr="00301B8B">
        <w:rPr>
          <w:rFonts w:ascii="Times New Roman" w:hAnsi="Times New Roman" w:cs="Times New Roman"/>
          <w:sz w:val="28"/>
          <w:szCs w:val="28"/>
        </w:rPr>
        <w:t>и</w:t>
      </w:r>
      <w:r w:rsidRPr="00301B8B">
        <w:rPr>
          <w:rFonts w:ascii="Times New Roman" w:hAnsi="Times New Roman" w:cs="Times New Roman"/>
          <w:sz w:val="28"/>
          <w:szCs w:val="28"/>
        </w:rPr>
        <w:t>пендию Главы Шекснинского района для особо од</w:t>
      </w:r>
      <w:r w:rsidRPr="00301B8B">
        <w:rPr>
          <w:rFonts w:ascii="Times New Roman" w:hAnsi="Times New Roman" w:cs="Times New Roman"/>
          <w:sz w:val="28"/>
          <w:szCs w:val="28"/>
        </w:rPr>
        <w:t>а</w:t>
      </w:r>
      <w:r w:rsidRPr="00301B8B">
        <w:rPr>
          <w:rFonts w:ascii="Times New Roman" w:hAnsi="Times New Roman" w:cs="Times New Roman"/>
          <w:sz w:val="28"/>
          <w:szCs w:val="28"/>
        </w:rPr>
        <w:t>ренных уч</w:t>
      </w:r>
      <w:r w:rsidRPr="00301B8B">
        <w:rPr>
          <w:rFonts w:ascii="Times New Roman" w:hAnsi="Times New Roman" w:cs="Times New Roman"/>
          <w:sz w:val="28"/>
          <w:szCs w:val="28"/>
        </w:rPr>
        <w:t>а</w:t>
      </w:r>
      <w:r w:rsidRPr="00301B8B">
        <w:rPr>
          <w:rFonts w:ascii="Times New Roman" w:hAnsi="Times New Roman" w:cs="Times New Roman"/>
          <w:sz w:val="28"/>
          <w:szCs w:val="28"/>
        </w:rPr>
        <w:t>щихся в размере 200 руб.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301B8B">
        <w:rPr>
          <w:rFonts w:ascii="Times New Roman" w:hAnsi="Times New Roman" w:cs="Times New Roman"/>
          <w:sz w:val="28"/>
          <w:szCs w:val="28"/>
        </w:rPr>
        <w:t>обедитель ежегодного районного конкурса «Ученик г</w:t>
      </w:r>
      <w:r w:rsidRPr="00301B8B">
        <w:rPr>
          <w:rFonts w:ascii="Times New Roman" w:hAnsi="Times New Roman" w:cs="Times New Roman"/>
          <w:sz w:val="28"/>
          <w:szCs w:val="28"/>
        </w:rPr>
        <w:t>о</w:t>
      </w:r>
      <w:r w:rsidRPr="00301B8B">
        <w:rPr>
          <w:rFonts w:ascii="Times New Roman" w:hAnsi="Times New Roman" w:cs="Times New Roman"/>
          <w:sz w:val="28"/>
          <w:szCs w:val="28"/>
        </w:rPr>
        <w:t>да» получает ежемесячную стипендию в размере 300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Pr="00301B8B" w:rsidRDefault="00352E1E" w:rsidP="0090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01B8B">
        <w:rPr>
          <w:rFonts w:ascii="Times New Roman" w:hAnsi="Times New Roman" w:cs="Times New Roman"/>
          <w:sz w:val="28"/>
          <w:szCs w:val="28"/>
        </w:rPr>
        <w:t xml:space="preserve"> БОУ ШМР «Устье-Угольская СОШ» и «СОШ № 1 им. адмирала А.М.Калинина» созданы и работают н</w:t>
      </w:r>
      <w:r w:rsidRPr="00301B8B">
        <w:rPr>
          <w:rFonts w:ascii="Times New Roman" w:hAnsi="Times New Roman" w:cs="Times New Roman"/>
          <w:sz w:val="28"/>
          <w:szCs w:val="28"/>
        </w:rPr>
        <w:t>а</w:t>
      </w:r>
      <w:r w:rsidRPr="00301B8B">
        <w:rPr>
          <w:rFonts w:ascii="Times New Roman" w:hAnsi="Times New Roman" w:cs="Times New Roman"/>
          <w:sz w:val="28"/>
          <w:szCs w:val="28"/>
        </w:rPr>
        <w:t>учные общества уч</w:t>
      </w:r>
      <w:r w:rsidRPr="00301B8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щихся;</w:t>
      </w:r>
    </w:p>
    <w:p w:rsidR="00352E1E" w:rsidRPr="00301B8B" w:rsidRDefault="00352E1E" w:rsidP="0090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возросла эффективность участия обучающихся в</w:t>
      </w:r>
      <w:r w:rsidRPr="00301B8B">
        <w:rPr>
          <w:rFonts w:ascii="Times New Roman" w:hAnsi="Times New Roman" w:cs="Times New Roman"/>
          <w:sz w:val="28"/>
          <w:szCs w:val="28"/>
        </w:rPr>
        <w:t>о Всероссийской конференции «Первые шаги в на</w:t>
      </w:r>
      <w:r w:rsidRPr="00301B8B">
        <w:rPr>
          <w:rFonts w:ascii="Times New Roman" w:hAnsi="Times New Roman" w:cs="Times New Roman"/>
          <w:sz w:val="28"/>
          <w:szCs w:val="28"/>
        </w:rPr>
        <w:t>у</w:t>
      </w:r>
      <w:r w:rsidRPr="00301B8B">
        <w:rPr>
          <w:rFonts w:ascii="Times New Roman" w:hAnsi="Times New Roman" w:cs="Times New Roman"/>
          <w:sz w:val="28"/>
          <w:szCs w:val="28"/>
        </w:rPr>
        <w:t xml:space="preserve">ку» (областной этап) </w:t>
      </w:r>
      <w:r>
        <w:rPr>
          <w:rFonts w:ascii="Times New Roman" w:hAnsi="Times New Roman" w:cs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– 89%,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8"/>
            <w:szCs w:val="28"/>
          </w:rPr>
          <w:t>2011 г</w:t>
        </w:r>
      </w:smartTag>
      <w:r>
        <w:rPr>
          <w:rFonts w:ascii="Times New Roman" w:hAnsi="Times New Roman" w:cs="Times New Roman"/>
          <w:sz w:val="28"/>
          <w:szCs w:val="28"/>
        </w:rPr>
        <w:t>. – 50%), в</w:t>
      </w:r>
      <w:r w:rsidRPr="00301B8B">
        <w:rPr>
          <w:rFonts w:ascii="Times New Roman" w:hAnsi="Times New Roman" w:cs="Times New Roman"/>
          <w:sz w:val="28"/>
          <w:szCs w:val="28"/>
        </w:rPr>
        <w:t xml:space="preserve"> областном этапе Всероссийского заочного конку</w:t>
      </w:r>
      <w:r w:rsidRPr="00301B8B">
        <w:rPr>
          <w:rFonts w:ascii="Times New Roman" w:hAnsi="Times New Roman" w:cs="Times New Roman"/>
          <w:sz w:val="28"/>
          <w:szCs w:val="28"/>
        </w:rPr>
        <w:t>р</w:t>
      </w:r>
      <w:r w:rsidRPr="00301B8B">
        <w:rPr>
          <w:rFonts w:ascii="Times New Roman" w:hAnsi="Times New Roman" w:cs="Times New Roman"/>
          <w:sz w:val="28"/>
          <w:szCs w:val="28"/>
        </w:rPr>
        <w:t>са научно-исследовательских, изобразительных и тво</w:t>
      </w:r>
      <w:r w:rsidRPr="00301B8B">
        <w:rPr>
          <w:rFonts w:ascii="Times New Roman" w:hAnsi="Times New Roman" w:cs="Times New Roman"/>
          <w:sz w:val="28"/>
          <w:szCs w:val="28"/>
        </w:rPr>
        <w:t>р</w:t>
      </w:r>
      <w:r w:rsidRPr="00301B8B">
        <w:rPr>
          <w:rFonts w:ascii="Times New Roman" w:hAnsi="Times New Roman" w:cs="Times New Roman"/>
          <w:sz w:val="28"/>
          <w:szCs w:val="28"/>
        </w:rPr>
        <w:t>ческих работ обучающихся «Юность. Наука. Культ</w:t>
      </w:r>
      <w:r w:rsidRPr="00301B8B">
        <w:rPr>
          <w:rFonts w:ascii="Times New Roman" w:hAnsi="Times New Roman" w:cs="Times New Roman"/>
          <w:sz w:val="28"/>
          <w:szCs w:val="28"/>
        </w:rPr>
        <w:t>у</w:t>
      </w:r>
      <w:r w:rsidRPr="00301B8B">
        <w:rPr>
          <w:rFonts w:ascii="Times New Roman" w:hAnsi="Times New Roman" w:cs="Times New Roman"/>
          <w:sz w:val="28"/>
          <w:szCs w:val="28"/>
        </w:rPr>
        <w:t xml:space="preserve">ра» </w:t>
      </w:r>
      <w:r>
        <w:rPr>
          <w:rFonts w:ascii="Times New Roman" w:hAnsi="Times New Roman" w:cs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- 100 %), в </w:t>
      </w:r>
      <w:r w:rsidRPr="00301B8B">
        <w:rPr>
          <w:rFonts w:ascii="Times New Roman" w:hAnsi="Times New Roman" w:cs="Times New Roman"/>
          <w:sz w:val="28"/>
          <w:szCs w:val="28"/>
        </w:rPr>
        <w:t>Межрегиональной конференции «Мир через культуру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1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-25 %,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8"/>
            <w:szCs w:val="28"/>
          </w:rPr>
          <w:t>2011 г</w:t>
        </w:r>
      </w:smartTag>
      <w:r>
        <w:rPr>
          <w:rFonts w:ascii="Times New Roman" w:hAnsi="Times New Roman" w:cs="Times New Roman"/>
          <w:sz w:val="28"/>
          <w:szCs w:val="28"/>
        </w:rPr>
        <w:t>. – 20 %)</w:t>
      </w:r>
    </w:p>
    <w:p w:rsidR="00352E1E" w:rsidRPr="00905745" w:rsidRDefault="00352E1E" w:rsidP="00301B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568F">
        <w:rPr>
          <w:rFonts w:ascii="Times New Roman" w:hAnsi="Times New Roman" w:cs="Times New Roman"/>
          <w:sz w:val="28"/>
          <w:szCs w:val="28"/>
        </w:rPr>
        <w:tab/>
      </w:r>
      <w:r w:rsidRPr="00905745">
        <w:rPr>
          <w:rFonts w:ascii="Times New Roman" w:hAnsi="Times New Roman" w:cs="Times New Roman"/>
          <w:sz w:val="28"/>
          <w:szCs w:val="28"/>
          <w:u w:val="single"/>
        </w:rPr>
        <w:t>Направления, по которым будет продолжена работа:</w:t>
      </w:r>
    </w:p>
    <w:p w:rsidR="00352E1E" w:rsidRPr="00FA568F" w:rsidRDefault="00352E1E" w:rsidP="00301B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создание условий для развития работы с одаренными детьми;</w:t>
      </w:r>
    </w:p>
    <w:p w:rsidR="00352E1E" w:rsidRDefault="00352E1E" w:rsidP="00301B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FA568F">
        <w:rPr>
          <w:rFonts w:ascii="Times New Roman" w:hAnsi="Times New Roman" w:cs="Times New Roman"/>
          <w:sz w:val="28"/>
          <w:szCs w:val="28"/>
        </w:rPr>
        <w:t xml:space="preserve"> системы повышения квалификации педагого</w:t>
      </w:r>
      <w:r>
        <w:rPr>
          <w:rFonts w:ascii="Times New Roman" w:hAnsi="Times New Roman" w:cs="Times New Roman"/>
          <w:sz w:val="28"/>
          <w:szCs w:val="28"/>
        </w:rPr>
        <w:t>в по работе с одаренными детьми.</w:t>
      </w:r>
    </w:p>
    <w:p w:rsidR="00352E1E" w:rsidRPr="00693308" w:rsidRDefault="00352E1E" w:rsidP="00301B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693308">
        <w:rPr>
          <w:rFonts w:ascii="Times New Roman" w:hAnsi="Times New Roman" w:cs="Times New Roman"/>
          <w:sz w:val="28"/>
          <w:szCs w:val="28"/>
        </w:rPr>
        <w:t>3.</w:t>
      </w:r>
      <w:r w:rsidRPr="00693308">
        <w:rPr>
          <w:rFonts w:ascii="Times New Roman" w:hAnsi="Times New Roman" w:cs="Times New Roman"/>
          <w:i/>
          <w:sz w:val="28"/>
          <w:szCs w:val="28"/>
        </w:rPr>
        <w:t xml:space="preserve"> Формирование современной школьной инфраструктуры.</w:t>
      </w:r>
    </w:p>
    <w:p w:rsidR="00352E1E" w:rsidRDefault="00352E1E" w:rsidP="0062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A568F">
        <w:rPr>
          <w:rFonts w:ascii="Times New Roman" w:hAnsi="Times New Roman" w:cs="Times New Roman"/>
          <w:sz w:val="28"/>
          <w:szCs w:val="28"/>
        </w:rPr>
        <w:t>езультаты:</w:t>
      </w:r>
    </w:p>
    <w:p w:rsidR="00352E1E" w:rsidRDefault="00352E1E" w:rsidP="0062430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районе нет школ, находящихся в ветхом (аварийном) состоянии </w:t>
      </w:r>
      <w:r w:rsidRPr="00B359DB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от</w:t>
      </w:r>
      <w:r w:rsidRPr="00B359DB">
        <w:rPr>
          <w:rFonts w:ascii="Times New Roman" w:hAnsi="Times New Roman" w:cs="Times New Roman"/>
          <w:i/>
          <w:iCs/>
        </w:rPr>
        <w:t>ремонт</w:t>
      </w:r>
      <w:r>
        <w:rPr>
          <w:rFonts w:ascii="Times New Roman" w:hAnsi="Times New Roman" w:cs="Times New Roman"/>
          <w:i/>
          <w:iCs/>
        </w:rPr>
        <w:t>ировано</w:t>
      </w:r>
      <w:r w:rsidRPr="00B359DB">
        <w:rPr>
          <w:rFonts w:ascii="Times New Roman" w:hAnsi="Times New Roman" w:cs="Times New Roman"/>
          <w:i/>
          <w:iCs/>
        </w:rPr>
        <w:t xml:space="preserve"> 17 зданий)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Default="00352E1E" w:rsidP="006243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ремонтных работ, мероприятий по обеспечению комплексной безопасности образовательных учреждений на сумму 4500,4 тыс.руб.;</w:t>
      </w:r>
      <w:r w:rsidRPr="00905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E1E" w:rsidRDefault="00352E1E" w:rsidP="006243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05745">
        <w:rPr>
          <w:rFonts w:ascii="Times New Roman" w:hAnsi="Times New Roman" w:cs="Times New Roman"/>
          <w:sz w:val="28"/>
          <w:szCs w:val="28"/>
        </w:rPr>
        <w:t>становлены си</w:t>
      </w:r>
      <w:r>
        <w:rPr>
          <w:rFonts w:ascii="Times New Roman" w:hAnsi="Times New Roman" w:cs="Times New Roman"/>
          <w:sz w:val="28"/>
          <w:szCs w:val="28"/>
        </w:rPr>
        <w:t>стемы видеонаблюдения в 20 % школ;</w:t>
      </w:r>
    </w:p>
    <w:p w:rsidR="00352E1E" w:rsidRDefault="00352E1E" w:rsidP="0062430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школы оборудованы АПС  и СОУЭ, в 20% школ у</w:t>
      </w:r>
      <w:r w:rsidRPr="00905745">
        <w:rPr>
          <w:rFonts w:ascii="Times New Roman" w:hAnsi="Times New Roman" w:cs="Times New Roman"/>
          <w:sz w:val="28"/>
          <w:szCs w:val="28"/>
        </w:rPr>
        <w:t>становлены системы вывода си</w:t>
      </w:r>
      <w:r w:rsidRPr="00905745">
        <w:rPr>
          <w:rFonts w:ascii="Times New Roman" w:hAnsi="Times New Roman" w:cs="Times New Roman"/>
          <w:sz w:val="28"/>
          <w:szCs w:val="28"/>
        </w:rPr>
        <w:t>г</w:t>
      </w:r>
      <w:r w:rsidRPr="00905745">
        <w:rPr>
          <w:rFonts w:ascii="Times New Roman" w:hAnsi="Times New Roman" w:cs="Times New Roman"/>
          <w:sz w:val="28"/>
          <w:szCs w:val="28"/>
        </w:rPr>
        <w:t>нала</w:t>
      </w:r>
      <w:r>
        <w:rPr>
          <w:rFonts w:ascii="Times New Roman" w:hAnsi="Times New Roman" w:cs="Times New Roman"/>
          <w:sz w:val="28"/>
          <w:szCs w:val="28"/>
        </w:rPr>
        <w:t xml:space="preserve"> АПС на пульт пожарной части;</w:t>
      </w:r>
    </w:p>
    <w:p w:rsidR="00352E1E" w:rsidRPr="00905745" w:rsidRDefault="00352E1E" w:rsidP="0090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05745">
        <w:rPr>
          <w:rFonts w:ascii="Times New Roman" w:hAnsi="Times New Roman" w:cs="Times New Roman"/>
          <w:sz w:val="28"/>
          <w:szCs w:val="28"/>
        </w:rPr>
        <w:t xml:space="preserve"> БОУ ШМР «СОШ №1 им. адмирала А.М. Калин</w:t>
      </w:r>
      <w:r w:rsidRPr="00905745">
        <w:rPr>
          <w:rFonts w:ascii="Times New Roman" w:hAnsi="Times New Roman" w:cs="Times New Roman"/>
          <w:sz w:val="28"/>
          <w:szCs w:val="28"/>
        </w:rPr>
        <w:t>и</w:t>
      </w:r>
      <w:r w:rsidRPr="00905745">
        <w:rPr>
          <w:rFonts w:ascii="Times New Roman" w:hAnsi="Times New Roman" w:cs="Times New Roman"/>
          <w:sz w:val="28"/>
          <w:szCs w:val="28"/>
        </w:rPr>
        <w:t>на» создан центр дистанционного образования, обе</w:t>
      </w:r>
      <w:r w:rsidRPr="00905745">
        <w:rPr>
          <w:rFonts w:ascii="Times New Roman" w:hAnsi="Times New Roman" w:cs="Times New Roman"/>
          <w:sz w:val="28"/>
          <w:szCs w:val="28"/>
        </w:rPr>
        <w:t>с</w:t>
      </w:r>
      <w:r w:rsidRPr="00905745">
        <w:rPr>
          <w:rFonts w:ascii="Times New Roman" w:hAnsi="Times New Roman" w:cs="Times New Roman"/>
          <w:sz w:val="28"/>
          <w:szCs w:val="28"/>
        </w:rPr>
        <w:t>печенный компьютерной и оргтехн</w:t>
      </w:r>
      <w:r w:rsidRPr="00905745">
        <w:rPr>
          <w:rFonts w:ascii="Times New Roman" w:hAnsi="Times New Roman" w:cs="Times New Roman"/>
          <w:sz w:val="28"/>
          <w:szCs w:val="28"/>
        </w:rPr>
        <w:t>и</w:t>
      </w:r>
      <w:r w:rsidRPr="00905745">
        <w:rPr>
          <w:rFonts w:ascii="Times New Roman" w:hAnsi="Times New Roman" w:cs="Times New Roman"/>
          <w:sz w:val="28"/>
          <w:szCs w:val="28"/>
        </w:rPr>
        <w:t>кой, учебно-методическими материалами, на базе которого пед</w:t>
      </w:r>
      <w:r w:rsidRPr="00905745">
        <w:rPr>
          <w:rFonts w:ascii="Times New Roman" w:hAnsi="Times New Roman" w:cs="Times New Roman"/>
          <w:sz w:val="28"/>
          <w:szCs w:val="28"/>
        </w:rPr>
        <w:t>а</w:t>
      </w:r>
      <w:r w:rsidRPr="00905745">
        <w:rPr>
          <w:rFonts w:ascii="Times New Roman" w:hAnsi="Times New Roman" w:cs="Times New Roman"/>
          <w:sz w:val="28"/>
          <w:szCs w:val="28"/>
        </w:rPr>
        <w:t>гоги ведут занятия с детьми. На данный момент орг</w:t>
      </w:r>
      <w:r w:rsidRPr="00905745">
        <w:rPr>
          <w:rFonts w:ascii="Times New Roman" w:hAnsi="Times New Roman" w:cs="Times New Roman"/>
          <w:sz w:val="28"/>
          <w:szCs w:val="28"/>
        </w:rPr>
        <w:t>а</w:t>
      </w:r>
      <w:r w:rsidRPr="00905745">
        <w:rPr>
          <w:rFonts w:ascii="Times New Roman" w:hAnsi="Times New Roman" w:cs="Times New Roman"/>
          <w:sz w:val="28"/>
          <w:szCs w:val="28"/>
        </w:rPr>
        <w:t>низовано ди</w:t>
      </w:r>
      <w:r w:rsidRPr="009057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танционное обучение 10</w:t>
      </w:r>
      <w:r w:rsidRPr="00905745">
        <w:rPr>
          <w:rFonts w:ascii="Times New Roman" w:hAnsi="Times New Roman" w:cs="Times New Roman"/>
          <w:sz w:val="28"/>
          <w:szCs w:val="28"/>
        </w:rPr>
        <w:t xml:space="preserve"> детей-инвалидов из 4 школ района: БОУ ШМР «Чуровская СОШ», БОУ ШМР «СОШ №1 им. адмирала А.М. К</w:t>
      </w:r>
      <w:r w:rsidRPr="00905745">
        <w:rPr>
          <w:rFonts w:ascii="Times New Roman" w:hAnsi="Times New Roman" w:cs="Times New Roman"/>
          <w:sz w:val="28"/>
          <w:szCs w:val="28"/>
        </w:rPr>
        <w:t>а</w:t>
      </w:r>
      <w:r w:rsidRPr="00905745">
        <w:rPr>
          <w:rFonts w:ascii="Times New Roman" w:hAnsi="Times New Roman" w:cs="Times New Roman"/>
          <w:sz w:val="28"/>
          <w:szCs w:val="28"/>
        </w:rPr>
        <w:t>линина», БОУ ШМР «Устье-Угольская СОШ», БОУ ШМР «Чебса</w:t>
      </w:r>
      <w:r w:rsidRPr="00905745">
        <w:rPr>
          <w:rFonts w:ascii="Times New Roman" w:hAnsi="Times New Roman" w:cs="Times New Roman"/>
          <w:sz w:val="28"/>
          <w:szCs w:val="28"/>
        </w:rPr>
        <w:t>р</w:t>
      </w:r>
      <w:r w:rsidRPr="00905745">
        <w:rPr>
          <w:rFonts w:ascii="Times New Roman" w:hAnsi="Times New Roman" w:cs="Times New Roman"/>
          <w:sz w:val="28"/>
          <w:szCs w:val="28"/>
        </w:rPr>
        <w:t>ская СОШ». В проекте задействованы 8 педагогов БОУ ШМР «СОШ №1 им. адмирала А.М. Калинина», которые прошли дистанционные курсы повышения квалификации «Обучение детей с огран</w:t>
      </w:r>
      <w:r w:rsidRPr="00905745">
        <w:rPr>
          <w:rFonts w:ascii="Times New Roman" w:hAnsi="Times New Roman" w:cs="Times New Roman"/>
          <w:sz w:val="28"/>
          <w:szCs w:val="28"/>
        </w:rPr>
        <w:t>и</w:t>
      </w:r>
      <w:r w:rsidRPr="00905745">
        <w:rPr>
          <w:rFonts w:ascii="Times New Roman" w:hAnsi="Times New Roman" w:cs="Times New Roman"/>
          <w:sz w:val="28"/>
          <w:szCs w:val="28"/>
        </w:rPr>
        <w:t>ченными возможностями с использованием Интернет-технологий» при Московском инст</w:t>
      </w:r>
      <w:r w:rsidRPr="00905745">
        <w:rPr>
          <w:rFonts w:ascii="Times New Roman" w:hAnsi="Times New Roman" w:cs="Times New Roman"/>
          <w:sz w:val="28"/>
          <w:szCs w:val="28"/>
        </w:rPr>
        <w:t>и</w:t>
      </w:r>
      <w:r w:rsidRPr="00905745">
        <w:rPr>
          <w:rFonts w:ascii="Times New Roman" w:hAnsi="Times New Roman" w:cs="Times New Roman"/>
          <w:sz w:val="28"/>
          <w:szCs w:val="28"/>
        </w:rPr>
        <w:t>туте открытого образования.</w:t>
      </w:r>
    </w:p>
    <w:p w:rsidR="00352E1E" w:rsidRPr="007410F5" w:rsidRDefault="00352E1E" w:rsidP="0090574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число школ</w:t>
      </w:r>
      <w:r w:rsidRPr="003029D6">
        <w:rPr>
          <w:rFonts w:ascii="Times New Roman" w:hAnsi="Times New Roman" w:cs="Times New Roman"/>
          <w:sz w:val="28"/>
          <w:szCs w:val="28"/>
        </w:rPr>
        <w:t xml:space="preserve">, осуществляющих дистанционное обучение </w:t>
      </w:r>
      <w:r>
        <w:rPr>
          <w:rFonts w:ascii="Times New Roman" w:hAnsi="Times New Roman" w:cs="Times New Roman"/>
          <w:sz w:val="28"/>
          <w:szCs w:val="28"/>
        </w:rPr>
        <w:t xml:space="preserve">детей, включено БОУ </w:t>
      </w:r>
      <w:r w:rsidRPr="007410F5">
        <w:rPr>
          <w:rFonts w:ascii="Times New Roman" w:hAnsi="Times New Roman" w:cs="Times New Roman"/>
          <w:sz w:val="28"/>
          <w:szCs w:val="28"/>
        </w:rPr>
        <w:t>ШМР «Ершовская ООШ»;</w:t>
      </w:r>
    </w:p>
    <w:p w:rsidR="00352E1E" w:rsidRPr="007410F5" w:rsidRDefault="00352E1E" w:rsidP="0090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0F5">
        <w:rPr>
          <w:rFonts w:ascii="Times New Roman" w:hAnsi="Times New Roman" w:cs="Times New Roman"/>
          <w:sz w:val="28"/>
          <w:szCs w:val="28"/>
        </w:rPr>
        <w:t>охвачено дистанционным образованием 10 детей-инвалидов;</w:t>
      </w:r>
    </w:p>
    <w:p w:rsidR="00352E1E" w:rsidRDefault="00352E1E" w:rsidP="0090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0F5">
        <w:rPr>
          <w:rFonts w:ascii="Times New Roman" w:hAnsi="Times New Roman" w:cs="Times New Roman"/>
          <w:sz w:val="28"/>
          <w:szCs w:val="28"/>
        </w:rPr>
        <w:t>увеличена скорость интернет-каналов во всех школах района: со 128 Кб/с до 256 Кб/с в 13 % школ,  со 128 Кб/с до 512 Кб/с</w:t>
      </w:r>
      <w:r>
        <w:rPr>
          <w:rFonts w:ascii="Times New Roman" w:hAnsi="Times New Roman" w:cs="Times New Roman"/>
          <w:sz w:val="28"/>
          <w:szCs w:val="28"/>
        </w:rPr>
        <w:t xml:space="preserve"> в  57</w:t>
      </w:r>
      <w:r w:rsidRPr="007410F5">
        <w:rPr>
          <w:rFonts w:ascii="Times New Roman" w:hAnsi="Times New Roman" w:cs="Times New Roman"/>
          <w:sz w:val="28"/>
          <w:szCs w:val="28"/>
        </w:rPr>
        <w:t xml:space="preserve"> % школ,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10F5">
        <w:rPr>
          <w:rFonts w:ascii="Times New Roman" w:hAnsi="Times New Roman" w:cs="Times New Roman"/>
          <w:sz w:val="28"/>
          <w:szCs w:val="28"/>
        </w:rPr>
        <w:t xml:space="preserve"> 512 Кб/с до 1 Мб/с в 13 % школ,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10F5">
        <w:rPr>
          <w:rFonts w:ascii="Times New Roman" w:hAnsi="Times New Roman" w:cs="Times New Roman"/>
          <w:sz w:val="28"/>
          <w:szCs w:val="28"/>
        </w:rPr>
        <w:t xml:space="preserve"> 512 Кб/с до 4 Мб/с в 7 % школ;</w:t>
      </w:r>
    </w:p>
    <w:p w:rsidR="00352E1E" w:rsidRPr="00905745" w:rsidRDefault="00352E1E" w:rsidP="00A13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Pr="00905745">
        <w:rPr>
          <w:rFonts w:ascii="Times New Roman" w:hAnsi="Times New Roman" w:cs="Times New Roman"/>
          <w:sz w:val="28"/>
          <w:szCs w:val="28"/>
        </w:rPr>
        <w:t xml:space="preserve"> 2012 году  БОУ ШМР «СОШ №1 им. адмирала А.М. Калинина» работала в рамках базовой организации ф</w:t>
      </w:r>
      <w:r w:rsidRPr="00905745">
        <w:rPr>
          <w:rFonts w:ascii="Times New Roman" w:hAnsi="Times New Roman" w:cs="Times New Roman"/>
          <w:sz w:val="28"/>
          <w:szCs w:val="28"/>
        </w:rPr>
        <w:t>е</w:t>
      </w:r>
      <w:r w:rsidRPr="00905745">
        <w:rPr>
          <w:rFonts w:ascii="Times New Roman" w:hAnsi="Times New Roman" w:cs="Times New Roman"/>
          <w:sz w:val="28"/>
          <w:szCs w:val="28"/>
        </w:rPr>
        <w:t>деральной стажировочной площадки по реализации направления «Достижение во всех субъектах Росси</w:t>
      </w:r>
      <w:r w:rsidRPr="00905745">
        <w:rPr>
          <w:rFonts w:ascii="Times New Roman" w:hAnsi="Times New Roman" w:cs="Times New Roman"/>
          <w:sz w:val="28"/>
          <w:szCs w:val="28"/>
        </w:rPr>
        <w:t>й</w:t>
      </w:r>
      <w:r w:rsidRPr="00905745">
        <w:rPr>
          <w:rFonts w:ascii="Times New Roman" w:hAnsi="Times New Roman" w:cs="Times New Roman"/>
          <w:sz w:val="28"/>
          <w:szCs w:val="28"/>
        </w:rPr>
        <w:t>ской Федерации стратегических ориентиров наци</w:t>
      </w:r>
      <w:r w:rsidRPr="00905745">
        <w:rPr>
          <w:rFonts w:ascii="Times New Roman" w:hAnsi="Times New Roman" w:cs="Times New Roman"/>
          <w:sz w:val="28"/>
          <w:szCs w:val="28"/>
        </w:rPr>
        <w:t>о</w:t>
      </w:r>
      <w:r w:rsidRPr="00905745">
        <w:rPr>
          <w:rFonts w:ascii="Times New Roman" w:hAnsi="Times New Roman" w:cs="Times New Roman"/>
          <w:sz w:val="28"/>
          <w:szCs w:val="28"/>
        </w:rPr>
        <w:t>нальной обр</w:t>
      </w:r>
      <w:r w:rsidRPr="00905745">
        <w:rPr>
          <w:rFonts w:ascii="Times New Roman" w:hAnsi="Times New Roman" w:cs="Times New Roman"/>
          <w:sz w:val="28"/>
          <w:szCs w:val="28"/>
        </w:rPr>
        <w:t>а</w:t>
      </w:r>
      <w:r w:rsidRPr="00905745">
        <w:rPr>
          <w:rFonts w:ascii="Times New Roman" w:hAnsi="Times New Roman" w:cs="Times New Roman"/>
          <w:sz w:val="28"/>
          <w:szCs w:val="28"/>
        </w:rPr>
        <w:t>зовательной инициативы «Наша новая школа» Федеральной целевой программы развития образов</w:t>
      </w:r>
      <w:r w:rsidRPr="00905745">
        <w:rPr>
          <w:rFonts w:ascii="Times New Roman" w:hAnsi="Times New Roman" w:cs="Times New Roman"/>
          <w:sz w:val="28"/>
          <w:szCs w:val="28"/>
        </w:rPr>
        <w:t>а</w:t>
      </w:r>
      <w:r w:rsidRPr="00905745">
        <w:rPr>
          <w:rFonts w:ascii="Times New Roman" w:hAnsi="Times New Roman" w:cs="Times New Roman"/>
          <w:sz w:val="28"/>
          <w:szCs w:val="28"/>
        </w:rPr>
        <w:t>ния на 2011-2015 годы. «Цифровая школа как ресурсный центр сетевого взаимодействия в муниц</w:t>
      </w:r>
      <w:r w:rsidRPr="00905745">
        <w:rPr>
          <w:rFonts w:ascii="Times New Roman" w:hAnsi="Times New Roman" w:cs="Times New Roman"/>
          <w:sz w:val="28"/>
          <w:szCs w:val="28"/>
        </w:rPr>
        <w:t>и</w:t>
      </w:r>
      <w:r w:rsidRPr="00905745">
        <w:rPr>
          <w:rFonts w:ascii="Times New Roman" w:hAnsi="Times New Roman" w:cs="Times New Roman"/>
          <w:sz w:val="28"/>
          <w:szCs w:val="28"/>
        </w:rPr>
        <w:t>пальной и региональной системах образ</w:t>
      </w:r>
      <w:r>
        <w:rPr>
          <w:rFonts w:ascii="Times New Roman" w:hAnsi="Times New Roman" w:cs="Times New Roman"/>
          <w:sz w:val="28"/>
          <w:szCs w:val="28"/>
        </w:rPr>
        <w:t>ования»; в рамках работы стажировочной площадки проведено 8 семинаров для педагогов района, области, других регионов.</w:t>
      </w:r>
    </w:p>
    <w:p w:rsidR="00352E1E" w:rsidRDefault="00352E1E" w:rsidP="00905745">
      <w:pPr>
        <w:pStyle w:val="ListParagraph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удовлетворена 100 % потребность подвоза учащихся в базовые школы </w:t>
      </w:r>
      <w:r w:rsidRPr="00E81E8B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произведена замена </w:t>
      </w:r>
      <w:r w:rsidRPr="00E81E8B">
        <w:rPr>
          <w:rFonts w:ascii="Times New Roman" w:hAnsi="Times New Roman" w:cs="Times New Roman"/>
          <w:i/>
          <w:iCs/>
        </w:rPr>
        <w:t xml:space="preserve"> 1</w:t>
      </w:r>
      <w:r>
        <w:rPr>
          <w:rFonts w:ascii="Times New Roman" w:hAnsi="Times New Roman" w:cs="Times New Roman"/>
          <w:i/>
          <w:iCs/>
        </w:rPr>
        <w:t xml:space="preserve"> автобуса БОУ ШМР «Устье-Угольская СОШ»</w:t>
      </w:r>
      <w:r w:rsidRPr="00E81E8B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Pr="000971E3" w:rsidRDefault="00352E1E" w:rsidP="00301B8B">
      <w:pPr>
        <w:pStyle w:val="ListParagraph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1E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обеспечены современным оборудованием </w:t>
      </w:r>
      <w:r w:rsidRPr="00C44466">
        <w:rPr>
          <w:rFonts w:ascii="Times New Roman" w:hAnsi="Times New Roman" w:cs="Times New Roman"/>
          <w:sz w:val="28"/>
          <w:szCs w:val="28"/>
        </w:rPr>
        <w:t>50 % школ</w:t>
      </w:r>
      <w:r>
        <w:rPr>
          <w:rFonts w:ascii="Times New Roman" w:hAnsi="Times New Roman" w:cs="Times New Roman"/>
          <w:sz w:val="28"/>
          <w:szCs w:val="28"/>
        </w:rPr>
        <w:t xml:space="preserve"> от числа образовательных учреждений, имеющих медицинские кабинеты</w:t>
      </w:r>
      <w:r w:rsidRPr="000971E3">
        <w:rPr>
          <w:rFonts w:ascii="Times New Roman" w:hAnsi="Times New Roman" w:cs="Times New Roman"/>
          <w:sz w:val="28"/>
          <w:szCs w:val="28"/>
        </w:rPr>
        <w:t>;</w:t>
      </w:r>
    </w:p>
    <w:p w:rsidR="00352E1E" w:rsidRPr="00FA568F" w:rsidRDefault="00352E1E" w:rsidP="0030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приобретено</w:t>
      </w:r>
      <w:r w:rsidRPr="00FA568F">
        <w:rPr>
          <w:rFonts w:ascii="Times New Roman" w:hAnsi="Times New Roman" w:cs="Times New Roman"/>
          <w:sz w:val="28"/>
          <w:szCs w:val="28"/>
        </w:rPr>
        <w:t xml:space="preserve"> обор</w:t>
      </w:r>
      <w:r>
        <w:rPr>
          <w:rFonts w:ascii="Times New Roman" w:hAnsi="Times New Roman" w:cs="Times New Roman"/>
          <w:sz w:val="28"/>
          <w:szCs w:val="28"/>
        </w:rPr>
        <w:t>удование для школьных столовых всех общеобразовательных учреждений района на сумму 600 т.р.</w:t>
      </w:r>
      <w:r w:rsidRPr="00FA56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2E1E" w:rsidRDefault="00352E1E" w:rsidP="0030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обновлено</w:t>
      </w:r>
      <w:r w:rsidRPr="00FA568F">
        <w:rPr>
          <w:rFonts w:ascii="Times New Roman" w:hAnsi="Times New Roman" w:cs="Times New Roman"/>
          <w:sz w:val="28"/>
          <w:szCs w:val="28"/>
        </w:rPr>
        <w:t xml:space="preserve">  спортивн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A568F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568F">
        <w:rPr>
          <w:rFonts w:ascii="Times New Roman" w:hAnsi="Times New Roman" w:cs="Times New Roman"/>
          <w:sz w:val="28"/>
          <w:szCs w:val="28"/>
        </w:rPr>
        <w:t xml:space="preserve"> и инвентар</w:t>
      </w:r>
      <w:r>
        <w:rPr>
          <w:rFonts w:ascii="Times New Roman" w:hAnsi="Times New Roman" w:cs="Times New Roman"/>
          <w:sz w:val="28"/>
          <w:szCs w:val="28"/>
        </w:rPr>
        <w:t xml:space="preserve">ь в </w:t>
      </w:r>
      <w:r w:rsidRPr="00FA5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13 % школ;</w:t>
      </w:r>
    </w:p>
    <w:p w:rsidR="00352E1E" w:rsidRPr="00905745" w:rsidRDefault="00352E1E" w:rsidP="0090574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05745">
        <w:rPr>
          <w:rFonts w:ascii="Times New Roman" w:hAnsi="Times New Roman" w:cs="Times New Roman"/>
          <w:sz w:val="28"/>
          <w:szCs w:val="28"/>
        </w:rPr>
        <w:t>оборудованы кнопками тревожной сигн</w:t>
      </w:r>
      <w:r w:rsidRPr="009057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лизации  21% школ; </w:t>
      </w:r>
    </w:p>
    <w:p w:rsidR="00352E1E" w:rsidRPr="00A13D86" w:rsidRDefault="00352E1E" w:rsidP="00301B8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3D86">
        <w:rPr>
          <w:rFonts w:ascii="Times New Roman" w:hAnsi="Times New Roman" w:cs="Times New Roman"/>
          <w:sz w:val="28"/>
          <w:szCs w:val="28"/>
          <w:u w:val="single"/>
        </w:rPr>
        <w:t>Направления, по которым будет продолжена работа:</w:t>
      </w:r>
    </w:p>
    <w:p w:rsidR="00352E1E" w:rsidRDefault="00352E1E" w:rsidP="00301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создание условий для получения качественного образования с использованием дистанционных образовательных технологий; </w:t>
      </w:r>
    </w:p>
    <w:p w:rsidR="00352E1E" w:rsidRPr="00FA568F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скорости Интернета в школах, осуществляющих дистанционное обучение, до 1-4 Мб/с;</w:t>
      </w:r>
    </w:p>
    <w:p w:rsidR="00352E1E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комплектования оборудованием всех медицинских кабинетов школ;</w:t>
      </w:r>
    </w:p>
    <w:p w:rsidR="00352E1E" w:rsidRPr="00FA568F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FA568F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A568F">
        <w:rPr>
          <w:rFonts w:ascii="Times New Roman" w:hAnsi="Times New Roman" w:cs="Times New Roman"/>
          <w:sz w:val="28"/>
          <w:szCs w:val="28"/>
        </w:rPr>
        <w:t xml:space="preserve"> зданий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E1E" w:rsidRPr="00FA568F" w:rsidRDefault="00352E1E" w:rsidP="00301B8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3308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568F">
        <w:rPr>
          <w:rFonts w:ascii="Times New Roman" w:hAnsi="Times New Roman" w:cs="Times New Roman"/>
          <w:i/>
          <w:iCs/>
          <w:sz w:val="28"/>
          <w:szCs w:val="28"/>
        </w:rPr>
        <w:t>Укрепление кадрового потенциала</w:t>
      </w:r>
      <w:r w:rsidRPr="00FA568F">
        <w:rPr>
          <w:rFonts w:ascii="Times New Roman" w:hAnsi="Times New Roman" w:cs="Times New Roman"/>
          <w:sz w:val="28"/>
          <w:szCs w:val="28"/>
        </w:rPr>
        <w:t>.</w:t>
      </w:r>
    </w:p>
    <w:p w:rsidR="00352E1E" w:rsidRPr="00FA568F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A568F">
        <w:rPr>
          <w:rFonts w:ascii="Times New Roman" w:hAnsi="Times New Roman" w:cs="Times New Roman"/>
          <w:sz w:val="28"/>
          <w:szCs w:val="28"/>
        </w:rPr>
        <w:t>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2E1E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 xml:space="preserve">достигнуто соотношение среднемесячной заработной платы учителей за </w:t>
      </w:r>
      <w:r w:rsidRPr="00FA568F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68F">
        <w:rPr>
          <w:rFonts w:ascii="Times New Roman" w:hAnsi="Times New Roman" w:cs="Times New Roman"/>
          <w:sz w:val="28"/>
          <w:szCs w:val="28"/>
        </w:rPr>
        <w:t xml:space="preserve">квартал 2012 года и среднемесячной, по данным Федеральной службы государственной статистики, заработной платы работников в целом по </w:t>
      </w:r>
      <w:r>
        <w:rPr>
          <w:rFonts w:ascii="Times New Roman" w:hAnsi="Times New Roman" w:cs="Times New Roman"/>
          <w:sz w:val="28"/>
          <w:szCs w:val="28"/>
        </w:rPr>
        <w:t xml:space="preserve"> региону за прошлый год – 100,6 %, что выше планового показателя – 100 % (средняя заработная плата учителей общеобразовательных учреждений за декабрь 2012 года составила 23 246 руб. при средней заработной плате по региону в 2012 году – 23 104 руб.); </w:t>
      </w:r>
    </w:p>
    <w:p w:rsidR="00352E1E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07E9D">
        <w:rPr>
          <w:rFonts w:ascii="Times New Roman" w:hAnsi="Times New Roman" w:cs="Times New Roman"/>
          <w:sz w:val="28"/>
          <w:szCs w:val="28"/>
        </w:rPr>
        <w:t>несены изменения в систему оплаты труда педагогических работников общеобразовательных учреждений, в том числе в части увеличения дифференциации оплаты труда работников, имеющих первую и высшую 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Pr="00FA568F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568F">
        <w:rPr>
          <w:rFonts w:ascii="Times New Roman" w:hAnsi="Times New Roman" w:cs="Times New Roman"/>
          <w:sz w:val="28"/>
          <w:szCs w:val="28"/>
        </w:rPr>
        <w:t xml:space="preserve"> учителям школ предоставлены субсидии </w:t>
      </w:r>
      <w:r>
        <w:rPr>
          <w:rFonts w:ascii="Times New Roman" w:hAnsi="Times New Roman" w:cs="Times New Roman"/>
          <w:sz w:val="28"/>
          <w:szCs w:val="28"/>
        </w:rPr>
        <w:t xml:space="preserve">на улучшение жилищных условий </w:t>
      </w:r>
      <w:r w:rsidRPr="00FA568F">
        <w:rPr>
          <w:rFonts w:ascii="Times New Roman" w:hAnsi="Times New Roman" w:cs="Times New Roman"/>
          <w:sz w:val="28"/>
          <w:szCs w:val="28"/>
        </w:rPr>
        <w:t>в объеме первоначального взноса по ипотечному кредиту;</w:t>
      </w:r>
    </w:p>
    <w:p w:rsidR="00352E1E" w:rsidRPr="00FA568F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>предоставлены единовременные выплаты</w:t>
      </w:r>
      <w:r>
        <w:rPr>
          <w:rFonts w:ascii="Times New Roman" w:hAnsi="Times New Roman" w:cs="Times New Roman"/>
          <w:sz w:val="28"/>
          <w:szCs w:val="28"/>
        </w:rPr>
        <w:t xml:space="preserve"> 1 молодому специалисту (</w:t>
      </w:r>
      <w:r w:rsidRPr="00D12697">
        <w:rPr>
          <w:rFonts w:ascii="Times New Roman" w:hAnsi="Times New Roman" w:cs="Times New Roman"/>
          <w:i/>
          <w:iCs/>
        </w:rPr>
        <w:t>общая сумма выплат каждому педагогическому работнику до 30 лет в течение 3-х лет составляет 100 000 рублей</w:t>
      </w:r>
      <w:r>
        <w:rPr>
          <w:rFonts w:ascii="Times New Roman" w:hAnsi="Times New Roman" w:cs="Times New Roman"/>
          <w:i/>
          <w:iCs/>
        </w:rPr>
        <w:t>)</w:t>
      </w:r>
      <w:r w:rsidRPr="00FA568F">
        <w:rPr>
          <w:rFonts w:ascii="Times New Roman" w:hAnsi="Times New Roman" w:cs="Times New Roman"/>
          <w:sz w:val="28"/>
          <w:szCs w:val="28"/>
        </w:rPr>
        <w:t>;</w:t>
      </w:r>
    </w:p>
    <w:p w:rsidR="00352E1E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участвовало в конкурсах ПНП «Образование» в течение 2-х лет 12 педагогических работников, из них победителей – 3.</w:t>
      </w:r>
    </w:p>
    <w:p w:rsidR="00352E1E" w:rsidRPr="00A13D86" w:rsidRDefault="00352E1E" w:rsidP="00A13D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обучение</w:t>
      </w:r>
      <w:r w:rsidRPr="00A13D86">
        <w:rPr>
          <w:rFonts w:ascii="Times New Roman" w:hAnsi="Times New Roman" w:cs="Times New Roman"/>
          <w:sz w:val="28"/>
          <w:szCs w:val="28"/>
        </w:rPr>
        <w:t xml:space="preserve"> по программе «Пр</w:t>
      </w:r>
      <w:r w:rsidRPr="00A13D86">
        <w:rPr>
          <w:rFonts w:ascii="Times New Roman" w:hAnsi="Times New Roman" w:cs="Times New Roman"/>
          <w:sz w:val="28"/>
          <w:szCs w:val="28"/>
        </w:rPr>
        <w:t>и</w:t>
      </w:r>
      <w:r w:rsidRPr="00A13D86">
        <w:rPr>
          <w:rFonts w:ascii="Times New Roman" w:hAnsi="Times New Roman" w:cs="Times New Roman"/>
          <w:sz w:val="28"/>
          <w:szCs w:val="28"/>
        </w:rPr>
        <w:t>менение ИКТ в начальной школе в условиях реализ</w:t>
      </w:r>
      <w:r w:rsidRPr="00A13D86">
        <w:rPr>
          <w:rFonts w:ascii="Times New Roman" w:hAnsi="Times New Roman" w:cs="Times New Roman"/>
          <w:sz w:val="28"/>
          <w:szCs w:val="28"/>
        </w:rPr>
        <w:t>а</w:t>
      </w:r>
      <w:r w:rsidRPr="00A13D86">
        <w:rPr>
          <w:rFonts w:ascii="Times New Roman" w:hAnsi="Times New Roman" w:cs="Times New Roman"/>
          <w:sz w:val="28"/>
          <w:szCs w:val="28"/>
        </w:rPr>
        <w:t>ции ФГОС НОО»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D8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-ти</w:t>
      </w:r>
      <w:r w:rsidRPr="00A13D86">
        <w:rPr>
          <w:rFonts w:ascii="Times New Roman" w:hAnsi="Times New Roman" w:cs="Times New Roman"/>
          <w:sz w:val="28"/>
          <w:szCs w:val="28"/>
        </w:rPr>
        <w:t xml:space="preserve"> учителей начальных классов из 4</w:t>
      </w:r>
      <w:r>
        <w:rPr>
          <w:rFonts w:ascii="Times New Roman" w:hAnsi="Times New Roman" w:cs="Times New Roman"/>
          <w:sz w:val="28"/>
          <w:szCs w:val="28"/>
        </w:rPr>
        <w:t>-х образовательных учреждений двумя подготовленными</w:t>
      </w:r>
      <w:r w:rsidRPr="00A13D86">
        <w:rPr>
          <w:rFonts w:ascii="Times New Roman" w:hAnsi="Times New Roman" w:cs="Times New Roman"/>
          <w:sz w:val="28"/>
          <w:szCs w:val="28"/>
        </w:rPr>
        <w:t xml:space="preserve"> тьютора</w:t>
      </w:r>
      <w:r>
        <w:rPr>
          <w:rFonts w:ascii="Times New Roman" w:hAnsi="Times New Roman" w:cs="Times New Roman"/>
          <w:sz w:val="28"/>
          <w:szCs w:val="28"/>
        </w:rPr>
        <w:t>ми;</w:t>
      </w:r>
    </w:p>
    <w:p w:rsidR="00352E1E" w:rsidRPr="00A13D86" w:rsidRDefault="00352E1E" w:rsidP="00A13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учреждение (</w:t>
      </w:r>
      <w:r w:rsidRPr="00A13D86">
        <w:rPr>
          <w:rFonts w:ascii="Times New Roman" w:hAnsi="Times New Roman" w:cs="Times New Roman"/>
          <w:sz w:val="28"/>
          <w:szCs w:val="28"/>
        </w:rPr>
        <w:t>БОУ ШМР «СОШ №1 имени адмирала А.М. Калин</w:t>
      </w:r>
      <w:r w:rsidRPr="00A13D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на») вошло</w:t>
      </w:r>
      <w:r w:rsidRPr="00A13D86">
        <w:rPr>
          <w:rFonts w:ascii="Times New Roman" w:hAnsi="Times New Roman" w:cs="Times New Roman"/>
          <w:sz w:val="28"/>
          <w:szCs w:val="28"/>
        </w:rPr>
        <w:t xml:space="preserve"> в число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конкурса лучших образовательных учреждений области</w:t>
      </w:r>
      <w:r w:rsidRPr="00A13D86">
        <w:rPr>
          <w:rFonts w:ascii="Times New Roman" w:hAnsi="Times New Roman" w:cs="Times New Roman"/>
          <w:sz w:val="28"/>
          <w:szCs w:val="28"/>
        </w:rPr>
        <w:t xml:space="preserve"> с инновационным проектом «Государственно-общественное управление: каким ему быть?»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Default="00352E1E" w:rsidP="00A13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двум </w:t>
      </w:r>
      <w:r w:rsidRPr="00A13D86">
        <w:rPr>
          <w:rFonts w:ascii="Times New Roman" w:hAnsi="Times New Roman" w:cs="Times New Roman"/>
          <w:sz w:val="28"/>
          <w:szCs w:val="28"/>
        </w:rPr>
        <w:t>молодым специалистам в</w:t>
      </w:r>
      <w:r w:rsidRPr="00A13D86">
        <w:rPr>
          <w:rFonts w:ascii="Times New Roman" w:hAnsi="Times New Roman" w:cs="Times New Roman"/>
          <w:sz w:val="28"/>
          <w:szCs w:val="28"/>
        </w:rPr>
        <w:t>ы</w:t>
      </w:r>
      <w:r w:rsidRPr="00A13D86">
        <w:rPr>
          <w:rFonts w:ascii="Times New Roman" w:hAnsi="Times New Roman" w:cs="Times New Roman"/>
          <w:sz w:val="28"/>
          <w:szCs w:val="28"/>
        </w:rPr>
        <w:t xml:space="preserve">плачены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3D86">
        <w:rPr>
          <w:rFonts w:ascii="Times New Roman" w:hAnsi="Times New Roman" w:cs="Times New Roman"/>
          <w:sz w:val="28"/>
          <w:szCs w:val="28"/>
        </w:rPr>
        <w:t>одъемные в размере двух должностных окладов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Pr="00A13D86" w:rsidRDefault="00352E1E" w:rsidP="00A13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педагогов стали победителями районного</w:t>
      </w:r>
      <w:r w:rsidRPr="00A13D8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3D86">
        <w:rPr>
          <w:rFonts w:ascii="Times New Roman" w:hAnsi="Times New Roman" w:cs="Times New Roman"/>
          <w:sz w:val="28"/>
          <w:szCs w:val="28"/>
        </w:rPr>
        <w:t xml:space="preserve"> на соискание премии в области образования Шекснинского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 денежным поощрением в размере 10 тыс. руб.;</w:t>
      </w:r>
    </w:p>
    <w:p w:rsidR="00352E1E" w:rsidRPr="00A13D86" w:rsidRDefault="00352E1E" w:rsidP="00B47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13D86">
        <w:rPr>
          <w:rFonts w:ascii="Times New Roman" w:hAnsi="Times New Roman" w:cs="Times New Roman"/>
          <w:sz w:val="28"/>
          <w:szCs w:val="28"/>
        </w:rPr>
        <w:t>районном конкурсе «Педагог года - 2012» приняли участие 10 педагогов общеобразовательных учрежд</w:t>
      </w:r>
      <w:r w:rsidRPr="00A13D86">
        <w:rPr>
          <w:rFonts w:ascii="Times New Roman" w:hAnsi="Times New Roman" w:cs="Times New Roman"/>
          <w:sz w:val="28"/>
          <w:szCs w:val="28"/>
        </w:rPr>
        <w:t>е</w:t>
      </w:r>
      <w:r w:rsidRPr="00A13D86">
        <w:rPr>
          <w:rFonts w:ascii="Times New Roman" w:hAnsi="Times New Roman" w:cs="Times New Roman"/>
          <w:sz w:val="28"/>
          <w:szCs w:val="28"/>
        </w:rPr>
        <w:t>ний и учреждений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 4 победителя были награждены денежной премией и поездкой в Финляндию.</w:t>
      </w:r>
    </w:p>
    <w:p w:rsidR="00352E1E" w:rsidRPr="00B47E5B" w:rsidRDefault="00352E1E" w:rsidP="00301B8B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7E5B">
        <w:rPr>
          <w:rFonts w:ascii="Times New Roman" w:hAnsi="Times New Roman" w:cs="Times New Roman"/>
          <w:sz w:val="28"/>
          <w:szCs w:val="28"/>
          <w:u w:val="single"/>
        </w:rPr>
        <w:t>Направления, по которым будет продолжена работа:</w:t>
      </w:r>
    </w:p>
    <w:p w:rsidR="00352E1E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зависимости величины заработной платы руководителя от величины средней заработной платы педагогических работников школы.</w:t>
      </w:r>
    </w:p>
    <w:p w:rsidR="00352E1E" w:rsidRDefault="00352E1E" w:rsidP="00301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3308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A171A">
        <w:rPr>
          <w:rFonts w:ascii="Times New Roman" w:hAnsi="Times New Roman" w:cs="Times New Roman"/>
          <w:i/>
          <w:iCs/>
          <w:sz w:val="28"/>
          <w:szCs w:val="28"/>
        </w:rPr>
        <w:t>Совершенствование экономических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A171A">
        <w:rPr>
          <w:rFonts w:ascii="Times New Roman" w:hAnsi="Times New Roman" w:cs="Times New Roman"/>
          <w:i/>
          <w:iCs/>
          <w:sz w:val="28"/>
          <w:szCs w:val="28"/>
        </w:rPr>
        <w:t xml:space="preserve"> механизмов в сфере образования путем повышения эффективности использования бюджетных средств, выделяемых на финансовое обеспечение образования, а также на стимулирование повышения качества образовательных услуг.</w:t>
      </w:r>
    </w:p>
    <w:p w:rsidR="00352E1E" w:rsidRDefault="00352E1E" w:rsidP="00301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Результаты:</w:t>
      </w:r>
    </w:p>
    <w:p w:rsidR="00352E1E" w:rsidRPr="00AE4D10" w:rsidRDefault="00352E1E" w:rsidP="00301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созданы условия для перехода на программно-целевой метод планирования и финансирования расходов по отрасли «Образование» </w:t>
      </w:r>
      <w:r>
        <w:rPr>
          <w:rFonts w:ascii="Times New Roman" w:hAnsi="Times New Roman" w:cs="Times New Roman"/>
          <w:i/>
          <w:iCs/>
        </w:rPr>
        <w:t>(принята долгосрочная целевая</w:t>
      </w:r>
      <w:r w:rsidRPr="00B76962">
        <w:rPr>
          <w:rFonts w:ascii="Times New Roman" w:hAnsi="Times New Roman" w:cs="Times New Roman"/>
          <w:i/>
          <w:iCs/>
        </w:rPr>
        <w:t xml:space="preserve"> программа «Развити</w:t>
      </w:r>
      <w:r>
        <w:rPr>
          <w:rFonts w:ascii="Times New Roman" w:hAnsi="Times New Roman" w:cs="Times New Roman"/>
          <w:i/>
          <w:iCs/>
        </w:rPr>
        <w:t>е образования Шекснинского муниципального района на 2013-2015</w:t>
      </w:r>
      <w:r w:rsidRPr="00B76962">
        <w:rPr>
          <w:rFonts w:ascii="Times New Roman" w:hAnsi="Times New Roman" w:cs="Times New Roman"/>
          <w:i/>
          <w:iCs/>
        </w:rPr>
        <w:t xml:space="preserve"> годы»)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Pr="00AF0C0C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C0C">
        <w:rPr>
          <w:rFonts w:ascii="Times New Roman" w:hAnsi="Times New Roman" w:cs="Times New Roman"/>
          <w:sz w:val="28"/>
          <w:szCs w:val="28"/>
        </w:rPr>
        <w:t>увеличены нормативы подушевого финансирования общеобразовательного процесса в общеобразовательных учреждениях, предусматривающие оплату внеурочной деятельности не менее 5</w:t>
      </w:r>
      <w:r>
        <w:rPr>
          <w:rFonts w:ascii="Times New Roman" w:hAnsi="Times New Roman" w:cs="Times New Roman"/>
          <w:sz w:val="28"/>
          <w:szCs w:val="28"/>
        </w:rPr>
        <w:t>-ти</w:t>
      </w:r>
      <w:r w:rsidRPr="00AF0C0C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Pr="00AF0C0C">
        <w:rPr>
          <w:rFonts w:ascii="Times New Roman" w:hAnsi="Times New Roman" w:cs="Times New Roman"/>
          <w:sz w:val="28"/>
          <w:szCs w:val="28"/>
        </w:rPr>
        <w:t xml:space="preserve">в связи с введением </w:t>
      </w:r>
      <w:r>
        <w:rPr>
          <w:rFonts w:ascii="Times New Roman" w:hAnsi="Times New Roman" w:cs="Times New Roman"/>
          <w:sz w:val="28"/>
          <w:szCs w:val="28"/>
        </w:rPr>
        <w:t>ФГОС НОО</w:t>
      </w:r>
      <w:r w:rsidRPr="00AF0C0C">
        <w:rPr>
          <w:rFonts w:ascii="Times New Roman" w:hAnsi="Times New Roman" w:cs="Times New Roman"/>
          <w:sz w:val="28"/>
          <w:szCs w:val="28"/>
        </w:rPr>
        <w:t>;</w:t>
      </w:r>
    </w:p>
    <w:p w:rsidR="00352E1E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0C0C">
        <w:rPr>
          <w:rFonts w:ascii="Times New Roman" w:hAnsi="Times New Roman" w:cs="Times New Roman"/>
          <w:sz w:val="28"/>
          <w:szCs w:val="28"/>
        </w:rPr>
        <w:t>обеспечен</w:t>
      </w:r>
      <w:r>
        <w:rPr>
          <w:rFonts w:ascii="Times New Roman" w:hAnsi="Times New Roman" w:cs="Times New Roman"/>
          <w:sz w:val="28"/>
          <w:szCs w:val="28"/>
        </w:rPr>
        <w:t xml:space="preserve"> перевод всех бюджетных общеобразовательных учреждений на нормативно -</w:t>
      </w:r>
      <w:r w:rsidRPr="00AF0C0C">
        <w:rPr>
          <w:rFonts w:ascii="Times New Roman" w:hAnsi="Times New Roman" w:cs="Times New Roman"/>
          <w:sz w:val="28"/>
          <w:szCs w:val="28"/>
        </w:rPr>
        <w:t xml:space="preserve"> подушевое финансирование;</w:t>
      </w:r>
    </w:p>
    <w:p w:rsidR="00352E1E" w:rsidRPr="00AF0C0C" w:rsidRDefault="00352E1E" w:rsidP="00301B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0C0C">
        <w:rPr>
          <w:rFonts w:ascii="Times New Roman" w:hAnsi="Times New Roman" w:cs="Times New Roman"/>
          <w:sz w:val="28"/>
          <w:szCs w:val="28"/>
        </w:rPr>
        <w:t>обеспечена стимулирующая часть фонда оплаты труда работников общеобразовательных учреждений в размере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C0C">
        <w:rPr>
          <w:rFonts w:ascii="Times New Roman" w:hAnsi="Times New Roman" w:cs="Times New Roman"/>
          <w:sz w:val="28"/>
          <w:szCs w:val="28"/>
        </w:rPr>
        <w:t>%.</w:t>
      </w:r>
    </w:p>
    <w:p w:rsidR="00352E1E" w:rsidRDefault="00352E1E" w:rsidP="00301B8B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Направления, по которым будет продолжена работа:</w:t>
      </w:r>
    </w:p>
    <w:p w:rsidR="00352E1E" w:rsidRPr="00AF0C0C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3380">
        <w:rPr>
          <w:rFonts w:ascii="Times New Roman" w:hAnsi="Times New Roman" w:cs="Times New Roman"/>
          <w:sz w:val="28"/>
          <w:szCs w:val="28"/>
        </w:rPr>
        <w:t>увеличение нормативов подушевого финансирования для введения федеральных государственных образовательных стандартов основного общего образования в части оплаты внеурочной деятельности не менее 5-ти часов в неделю.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E1E" w:rsidRPr="00D51E4B" w:rsidRDefault="00352E1E" w:rsidP="00301B8B">
      <w:pPr>
        <w:spacing w:after="0" w:line="240" w:lineRule="auto"/>
        <w:ind w:firstLine="720"/>
        <w:jc w:val="both"/>
        <w:rPr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51E4B">
        <w:rPr>
          <w:rFonts w:ascii="Times New Roman" w:hAnsi="Times New Roman" w:cs="Times New Roman"/>
          <w:i/>
          <w:iCs/>
          <w:sz w:val="28"/>
          <w:szCs w:val="28"/>
        </w:rPr>
        <w:t>Совершенствование системы информационной открытости образования.</w:t>
      </w:r>
    </w:p>
    <w:p w:rsidR="00352E1E" w:rsidRPr="00FA568F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A568F">
        <w:rPr>
          <w:rFonts w:ascii="Times New Roman" w:hAnsi="Times New Roman" w:cs="Times New Roman"/>
          <w:sz w:val="28"/>
          <w:szCs w:val="28"/>
        </w:rPr>
        <w:t>езультаты:</w:t>
      </w:r>
    </w:p>
    <w:p w:rsidR="00352E1E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размещают на сайтах </w:t>
      </w:r>
      <w:r w:rsidRPr="00FA568F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568F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ы 100 % школ;</w:t>
      </w:r>
    </w:p>
    <w:p w:rsidR="00352E1E" w:rsidRPr="00FA568F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органы коллегиального управления с участием родителей и представителей местного сообщества в 100 % школ;</w:t>
      </w:r>
    </w:p>
    <w:p w:rsidR="00352E1E" w:rsidRPr="00FA568F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муниципальные органы государственно-общественного управления: Муниципальный совет по образованию, Совет директоров школ, Совет старшеклассников.</w:t>
      </w:r>
    </w:p>
    <w:p w:rsidR="00352E1E" w:rsidRDefault="00352E1E" w:rsidP="00301B8B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Направления, по которым будет продолжена работа:</w:t>
      </w:r>
    </w:p>
    <w:p w:rsidR="00352E1E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на сайтах </w:t>
      </w:r>
      <w:r w:rsidRPr="00FA568F">
        <w:rPr>
          <w:rFonts w:ascii="Times New Roman" w:hAnsi="Times New Roman" w:cs="Times New Roman"/>
          <w:sz w:val="28"/>
          <w:szCs w:val="28"/>
        </w:rPr>
        <w:t>нормативно закрепленн</w:t>
      </w:r>
      <w:r>
        <w:rPr>
          <w:rFonts w:ascii="Times New Roman" w:hAnsi="Times New Roman" w:cs="Times New Roman"/>
          <w:sz w:val="28"/>
          <w:szCs w:val="28"/>
        </w:rPr>
        <w:t>ого перечня</w:t>
      </w:r>
      <w:r w:rsidRPr="00FA568F">
        <w:rPr>
          <w:rFonts w:ascii="Times New Roman" w:hAnsi="Times New Roman" w:cs="Times New Roman"/>
          <w:sz w:val="28"/>
          <w:szCs w:val="28"/>
        </w:rPr>
        <w:t xml:space="preserve"> сведений о своей деятельности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100 % школ.</w:t>
      </w:r>
    </w:p>
    <w:p w:rsidR="00352E1E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52E1E" w:rsidSect="00C062B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2E1E" w:rsidRPr="00FA568F" w:rsidRDefault="00352E1E" w:rsidP="00301B8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93308">
        <w:rPr>
          <w:rFonts w:ascii="Times New Roman" w:hAnsi="Times New Roman" w:cs="Times New Roman"/>
          <w:sz w:val="24"/>
          <w:szCs w:val="24"/>
        </w:rPr>
        <w:t>Т</w:t>
      </w:r>
      <w:r w:rsidRPr="00FA568F">
        <w:rPr>
          <w:rFonts w:ascii="Times New Roman" w:hAnsi="Times New Roman" w:cs="Times New Roman"/>
          <w:sz w:val="24"/>
          <w:szCs w:val="24"/>
        </w:rPr>
        <w:t>аблица 3</w:t>
      </w:r>
    </w:p>
    <w:p w:rsidR="00352E1E" w:rsidRDefault="00352E1E" w:rsidP="00301B8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>Объемы финансирования мероприятий комплекса мер по модернизации в 2012 году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Шекснинского муниципального района</w:t>
      </w:r>
      <w:r w:rsidRPr="00FA56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68F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52E1E" w:rsidRDefault="00352E1E" w:rsidP="00301B8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9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3600"/>
        <w:gridCol w:w="810"/>
        <w:gridCol w:w="810"/>
        <w:gridCol w:w="900"/>
        <w:gridCol w:w="900"/>
        <w:gridCol w:w="900"/>
        <w:gridCol w:w="900"/>
        <w:gridCol w:w="900"/>
        <w:gridCol w:w="900"/>
        <w:gridCol w:w="720"/>
        <w:gridCol w:w="900"/>
        <w:gridCol w:w="990"/>
        <w:gridCol w:w="990"/>
      </w:tblGrid>
      <w:tr w:rsidR="00352E1E" w:rsidRPr="001E2954" w:rsidTr="008C5F05">
        <w:trPr>
          <w:trHeight w:val="555"/>
        </w:trPr>
        <w:tc>
          <w:tcPr>
            <w:tcW w:w="735" w:type="dxa"/>
            <w:vMerge w:val="restart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600" w:type="dxa"/>
            <w:vMerge w:val="restart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0620" w:type="dxa"/>
            <w:gridSpan w:val="12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 xml:space="preserve">Объемы финансирования, тыс.руб. </w:t>
            </w:r>
          </w:p>
        </w:tc>
      </w:tr>
      <w:tr w:rsidR="00352E1E" w:rsidRPr="001E2954" w:rsidTr="008C5F05">
        <w:trPr>
          <w:trHeight w:val="495"/>
        </w:trPr>
        <w:tc>
          <w:tcPr>
            <w:tcW w:w="735" w:type="dxa"/>
            <w:vMerge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000" w:type="dxa"/>
            <w:gridSpan w:val="10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В том числе</w:t>
            </w:r>
          </w:p>
        </w:tc>
      </w:tr>
      <w:tr w:rsidR="00352E1E" w:rsidRPr="001E2954" w:rsidTr="008C5F05">
        <w:trPr>
          <w:trHeight w:val="315"/>
        </w:trPr>
        <w:tc>
          <w:tcPr>
            <w:tcW w:w="735" w:type="dxa"/>
            <w:vMerge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Федеральный бюджет (су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б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сидия)</w:t>
            </w:r>
          </w:p>
        </w:tc>
        <w:tc>
          <w:tcPr>
            <w:tcW w:w="7200" w:type="dxa"/>
            <w:gridSpan w:val="8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Бюджет субъекта Российской Федерации</w:t>
            </w:r>
          </w:p>
        </w:tc>
      </w:tr>
      <w:tr w:rsidR="00352E1E" w:rsidRPr="001E2954" w:rsidTr="008C5F05">
        <w:trPr>
          <w:trHeight w:val="630"/>
        </w:trPr>
        <w:tc>
          <w:tcPr>
            <w:tcW w:w="735" w:type="dxa"/>
            <w:vMerge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800" w:type="dxa"/>
            <w:gridSpan w:val="2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Региональный бюджет</w:t>
            </w:r>
          </w:p>
        </w:tc>
        <w:tc>
          <w:tcPr>
            <w:tcW w:w="1620" w:type="dxa"/>
            <w:gridSpan w:val="2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Местные бюджеты</w:t>
            </w:r>
          </w:p>
        </w:tc>
        <w:tc>
          <w:tcPr>
            <w:tcW w:w="1980" w:type="dxa"/>
            <w:gridSpan w:val="2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Внебюджетные источники</w:t>
            </w:r>
          </w:p>
        </w:tc>
      </w:tr>
      <w:tr w:rsidR="00352E1E" w:rsidRPr="001E2954" w:rsidTr="008C5F05">
        <w:trPr>
          <w:trHeight w:val="315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2954">
              <w:rPr>
                <w:rFonts w:ascii="Times New Roman" w:hAnsi="Times New Roman" w:cs="Times New Roman"/>
                <w:b/>
                <w:i/>
              </w:rPr>
              <w:t>план</w:t>
            </w:r>
          </w:p>
        </w:tc>
        <w:tc>
          <w:tcPr>
            <w:tcW w:w="81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E2954">
              <w:rPr>
                <w:rFonts w:ascii="Times New Roman" w:hAnsi="Times New Roman" w:cs="Times New Roman"/>
                <w:b/>
                <w:bCs/>
                <w:i/>
              </w:rPr>
              <w:t>факт</w:t>
            </w: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2954">
              <w:rPr>
                <w:rFonts w:ascii="Times New Roman" w:hAnsi="Times New Roman" w:cs="Times New Roman"/>
                <w:b/>
                <w:i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E2954">
              <w:rPr>
                <w:rFonts w:ascii="Times New Roman" w:hAnsi="Times New Roman" w:cs="Times New Roman"/>
                <w:b/>
                <w:bCs/>
                <w:i/>
              </w:rPr>
              <w:t>факт</w:t>
            </w: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2954">
              <w:rPr>
                <w:rFonts w:ascii="Times New Roman" w:hAnsi="Times New Roman" w:cs="Times New Roman"/>
                <w:b/>
                <w:i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E2954">
              <w:rPr>
                <w:rFonts w:ascii="Times New Roman" w:hAnsi="Times New Roman" w:cs="Times New Roman"/>
                <w:b/>
                <w:bCs/>
                <w:i/>
              </w:rPr>
              <w:t>факт</w:t>
            </w: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2954">
              <w:rPr>
                <w:rFonts w:ascii="Times New Roman" w:hAnsi="Times New Roman" w:cs="Times New Roman"/>
                <w:b/>
                <w:i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E2954">
              <w:rPr>
                <w:rFonts w:ascii="Times New Roman" w:hAnsi="Times New Roman" w:cs="Times New Roman"/>
                <w:b/>
                <w:bCs/>
                <w:i/>
              </w:rPr>
              <w:t>факт</w:t>
            </w:r>
          </w:p>
        </w:tc>
        <w:tc>
          <w:tcPr>
            <w:tcW w:w="72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2954">
              <w:rPr>
                <w:rFonts w:ascii="Times New Roman" w:hAnsi="Times New Roman" w:cs="Times New Roman"/>
                <w:b/>
                <w:i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E2954">
              <w:rPr>
                <w:rFonts w:ascii="Times New Roman" w:hAnsi="Times New Roman" w:cs="Times New Roman"/>
                <w:b/>
                <w:bCs/>
                <w:i/>
              </w:rPr>
              <w:t>факт</w:t>
            </w:r>
          </w:p>
        </w:tc>
        <w:tc>
          <w:tcPr>
            <w:tcW w:w="99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2954">
              <w:rPr>
                <w:rFonts w:ascii="Times New Roman" w:hAnsi="Times New Roman" w:cs="Times New Roman"/>
                <w:b/>
                <w:i/>
              </w:rPr>
              <w:t>план</w:t>
            </w:r>
          </w:p>
        </w:tc>
        <w:tc>
          <w:tcPr>
            <w:tcW w:w="99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E2954">
              <w:rPr>
                <w:rFonts w:ascii="Times New Roman" w:hAnsi="Times New Roman" w:cs="Times New Roman"/>
                <w:b/>
                <w:bCs/>
                <w:i/>
              </w:rPr>
              <w:t>факт</w:t>
            </w:r>
          </w:p>
        </w:tc>
      </w:tr>
      <w:tr w:rsidR="00352E1E" w:rsidRPr="001E2954" w:rsidTr="008C5F05">
        <w:trPr>
          <w:trHeight w:val="630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Приобретение оборудования, в том числе</w:t>
            </w:r>
          </w:p>
        </w:tc>
        <w:tc>
          <w:tcPr>
            <w:tcW w:w="81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2E1E" w:rsidRPr="001E2954" w:rsidTr="008C5F05">
        <w:trPr>
          <w:trHeight w:val="369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Учебно-лабораторное оборудование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8415,6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8415,6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7510,3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7510,3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905,3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905,3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905,3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905,3</w:t>
            </w: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630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Учебно-производственное оборуд</w:t>
            </w:r>
            <w:r w:rsidRPr="001E2954">
              <w:rPr>
                <w:rFonts w:ascii="Times New Roman" w:hAnsi="Times New Roman" w:cs="Times New Roman"/>
              </w:rPr>
              <w:t>о</w:t>
            </w:r>
            <w:r w:rsidRPr="001E2954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315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Спортивное оборудование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315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Спортивный инвентарь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315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Компьютерное оборудование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887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600" w:type="dxa"/>
            <w:vAlign w:val="center"/>
          </w:tcPr>
          <w:p w:rsidR="00352E1E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Оборудование для организации м</w:t>
            </w:r>
            <w:r w:rsidRPr="001E2954">
              <w:rPr>
                <w:rFonts w:ascii="Times New Roman" w:hAnsi="Times New Roman" w:cs="Times New Roman"/>
              </w:rPr>
              <w:t>е</w:t>
            </w:r>
            <w:r w:rsidRPr="001E2954">
              <w:rPr>
                <w:rFonts w:ascii="Times New Roman" w:hAnsi="Times New Roman" w:cs="Times New Roman"/>
              </w:rPr>
              <w:t>дицинского обслуживания обуча</w:t>
            </w:r>
            <w:r w:rsidRPr="001E2954">
              <w:rPr>
                <w:rFonts w:ascii="Times New Roman" w:hAnsi="Times New Roman" w:cs="Times New Roman"/>
              </w:rPr>
              <w:t>ю</w:t>
            </w:r>
            <w:r w:rsidRPr="001E2954">
              <w:rPr>
                <w:rFonts w:ascii="Times New Roman" w:hAnsi="Times New Roman" w:cs="Times New Roman"/>
              </w:rPr>
              <w:t>щихся</w:t>
            </w:r>
          </w:p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650,7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650,7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650,7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555,7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555,7</w:t>
            </w: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630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Оборудование для школьных стол</w:t>
            </w:r>
            <w:r w:rsidRPr="001E2954">
              <w:rPr>
                <w:rFonts w:ascii="Times New Roman" w:hAnsi="Times New Roman" w:cs="Times New Roman"/>
              </w:rPr>
              <w:t>о</w:t>
            </w:r>
            <w:r w:rsidRPr="001E2954">
              <w:rPr>
                <w:rFonts w:ascii="Times New Roman" w:hAnsi="Times New Roman" w:cs="Times New Roman"/>
              </w:rPr>
              <w:t>вых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945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600" w:type="dxa"/>
            <w:vAlign w:val="center"/>
          </w:tcPr>
          <w:p w:rsidR="00352E1E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Оборудование для проведения  гос</w:t>
            </w:r>
            <w:r w:rsidRPr="001E2954">
              <w:rPr>
                <w:rFonts w:ascii="Times New Roman" w:hAnsi="Times New Roman" w:cs="Times New Roman"/>
              </w:rPr>
              <w:t>у</w:t>
            </w:r>
            <w:r w:rsidRPr="001E2954">
              <w:rPr>
                <w:rFonts w:ascii="Times New Roman" w:hAnsi="Times New Roman" w:cs="Times New Roman"/>
              </w:rPr>
              <w:t>дарс</w:t>
            </w:r>
            <w:r w:rsidRPr="001E2954">
              <w:rPr>
                <w:rFonts w:ascii="Times New Roman" w:hAnsi="Times New Roman" w:cs="Times New Roman"/>
              </w:rPr>
              <w:t>т</w:t>
            </w:r>
            <w:r w:rsidRPr="001E2954">
              <w:rPr>
                <w:rFonts w:ascii="Times New Roman" w:hAnsi="Times New Roman" w:cs="Times New Roman"/>
              </w:rPr>
              <w:t>венной (итоговой) аттестации обучающихся</w:t>
            </w:r>
          </w:p>
          <w:p w:rsidR="00352E1E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2E1E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1E" w:rsidRPr="001E2954" w:rsidTr="001F5DE2">
        <w:trPr>
          <w:trHeight w:val="555"/>
        </w:trPr>
        <w:tc>
          <w:tcPr>
            <w:tcW w:w="735" w:type="dxa"/>
            <w:vMerge w:val="restart"/>
            <w:vAlign w:val="center"/>
          </w:tcPr>
          <w:p w:rsidR="00352E1E" w:rsidRPr="001E2954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600" w:type="dxa"/>
            <w:vMerge w:val="restart"/>
            <w:vAlign w:val="center"/>
          </w:tcPr>
          <w:p w:rsidR="00352E1E" w:rsidRPr="001E2954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0620" w:type="dxa"/>
            <w:gridSpan w:val="12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Объемы финансирования, тыс.руб. </w:t>
            </w:r>
          </w:p>
        </w:tc>
      </w:tr>
      <w:tr w:rsidR="00352E1E" w:rsidRPr="001E2954" w:rsidTr="001F5DE2">
        <w:trPr>
          <w:trHeight w:val="495"/>
        </w:trPr>
        <w:tc>
          <w:tcPr>
            <w:tcW w:w="735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000" w:type="dxa"/>
            <w:gridSpan w:val="10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352E1E" w:rsidRPr="001E2954" w:rsidTr="001F5DE2">
        <w:trPr>
          <w:trHeight w:val="315"/>
        </w:trPr>
        <w:tc>
          <w:tcPr>
            <w:tcW w:w="735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352E1E" w:rsidRPr="000D064E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бюджет (су</w:t>
            </w: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сидия)</w:t>
            </w:r>
          </w:p>
        </w:tc>
        <w:tc>
          <w:tcPr>
            <w:tcW w:w="7200" w:type="dxa"/>
            <w:gridSpan w:val="8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 субъекта Российской Федерации</w:t>
            </w:r>
          </w:p>
        </w:tc>
      </w:tr>
      <w:tr w:rsidR="00352E1E" w:rsidRPr="001E2954" w:rsidTr="001F5DE2">
        <w:trPr>
          <w:trHeight w:val="630"/>
        </w:trPr>
        <w:tc>
          <w:tcPr>
            <w:tcW w:w="735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352E1E" w:rsidRPr="000D064E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52E1E" w:rsidRPr="000D064E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00" w:type="dxa"/>
            <w:gridSpan w:val="2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Региональный бюджет</w:t>
            </w:r>
          </w:p>
        </w:tc>
        <w:tc>
          <w:tcPr>
            <w:tcW w:w="1620" w:type="dxa"/>
            <w:gridSpan w:val="2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Местные бюджеты</w:t>
            </w:r>
          </w:p>
        </w:tc>
        <w:tc>
          <w:tcPr>
            <w:tcW w:w="1980" w:type="dxa"/>
            <w:gridSpan w:val="2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Внебюджетные источники</w:t>
            </w:r>
          </w:p>
        </w:tc>
      </w:tr>
      <w:tr w:rsidR="00352E1E" w:rsidRPr="001E2954" w:rsidTr="001F5DE2">
        <w:trPr>
          <w:trHeight w:val="315"/>
        </w:trPr>
        <w:tc>
          <w:tcPr>
            <w:tcW w:w="735" w:type="dxa"/>
            <w:vAlign w:val="center"/>
          </w:tcPr>
          <w:p w:rsidR="00352E1E" w:rsidRPr="001E2954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  <w:tc>
          <w:tcPr>
            <w:tcW w:w="72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</w:tr>
      <w:tr w:rsidR="00352E1E" w:rsidRPr="001E2954" w:rsidTr="008C5F05">
        <w:trPr>
          <w:trHeight w:val="945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Приобретение транспортных средств для перевозки обучающи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х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ся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1220,7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1220,7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1159,7</w:t>
            </w: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352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Пополнение фондов библиотек о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б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щеобр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а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зовательных учреждений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2240,1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2240,1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837,5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837,5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1402,6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1402,6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1402,6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1402,6</w:t>
            </w: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2E1E" w:rsidRPr="001E2954" w:rsidTr="001E2954">
        <w:trPr>
          <w:trHeight w:val="350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Развитие школьной инфрастру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к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туры (т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е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кущий ремонт с целью обеспечения выполнения требов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а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ний к санитарно-бытовым услов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и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ям и охране здоровья обучающи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х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ся, а также с целью подготовки помещений для установки обор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у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дов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а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ния)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4500,4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4500,4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4500,4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892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Повышение квалификации рук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о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водителей и учителей общеобраз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о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вательных у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ч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реждений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E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675,4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E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847,8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E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675,4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E9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847,8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675,4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847,8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1436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Модернизация общеобразовател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ь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ных учреждений путем организ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а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ции в них дистанционного обуч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е</w:t>
            </w:r>
            <w:r w:rsidRPr="001E2954">
              <w:rPr>
                <w:rFonts w:ascii="Times New Roman" w:hAnsi="Times New Roman" w:cs="Times New Roman"/>
                <w:b/>
                <w:bCs/>
              </w:rPr>
              <w:t xml:space="preserve">ния для обучающихся, </w:t>
            </w:r>
            <w:r w:rsidRPr="001E295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714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Увеличение пропускной способности и опл</w:t>
            </w:r>
            <w:r w:rsidRPr="001E2954">
              <w:rPr>
                <w:rFonts w:ascii="Times New Roman" w:hAnsi="Times New Roman" w:cs="Times New Roman"/>
              </w:rPr>
              <w:t>а</w:t>
            </w:r>
            <w:r w:rsidRPr="001E2954">
              <w:rPr>
                <w:rFonts w:ascii="Times New Roman" w:hAnsi="Times New Roman" w:cs="Times New Roman"/>
              </w:rPr>
              <w:t>та интернет-трафика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493,2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493,2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493,2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493,2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493,2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sz w:val="20"/>
                <w:szCs w:val="20"/>
              </w:rPr>
              <w:t>493,2</w:t>
            </w: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1E" w:rsidRPr="001E2954" w:rsidTr="001F5DE2">
        <w:trPr>
          <w:trHeight w:val="555"/>
        </w:trPr>
        <w:tc>
          <w:tcPr>
            <w:tcW w:w="735" w:type="dxa"/>
            <w:vMerge w:val="restart"/>
            <w:vAlign w:val="center"/>
          </w:tcPr>
          <w:p w:rsidR="00352E1E" w:rsidRPr="001E2954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600" w:type="dxa"/>
            <w:vMerge w:val="restart"/>
            <w:vAlign w:val="center"/>
          </w:tcPr>
          <w:p w:rsidR="00352E1E" w:rsidRPr="001E2954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0620" w:type="dxa"/>
            <w:gridSpan w:val="12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Объемы финансирования, тыс.руб. </w:t>
            </w:r>
          </w:p>
        </w:tc>
      </w:tr>
      <w:tr w:rsidR="00352E1E" w:rsidRPr="001E2954" w:rsidTr="001F5DE2">
        <w:trPr>
          <w:trHeight w:val="495"/>
        </w:trPr>
        <w:tc>
          <w:tcPr>
            <w:tcW w:w="735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000" w:type="dxa"/>
            <w:gridSpan w:val="10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352E1E" w:rsidRPr="001E2954" w:rsidTr="001F5DE2">
        <w:trPr>
          <w:trHeight w:val="315"/>
        </w:trPr>
        <w:tc>
          <w:tcPr>
            <w:tcW w:w="735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352E1E" w:rsidRPr="000D064E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бюджет (су</w:t>
            </w: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сидия)</w:t>
            </w:r>
          </w:p>
        </w:tc>
        <w:tc>
          <w:tcPr>
            <w:tcW w:w="7200" w:type="dxa"/>
            <w:gridSpan w:val="8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 субъекта Российской Федерации</w:t>
            </w:r>
          </w:p>
        </w:tc>
      </w:tr>
      <w:tr w:rsidR="00352E1E" w:rsidRPr="001E2954" w:rsidTr="001F5DE2">
        <w:trPr>
          <w:trHeight w:val="630"/>
        </w:trPr>
        <w:tc>
          <w:tcPr>
            <w:tcW w:w="735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0" w:type="dxa"/>
            <w:vMerge/>
            <w:vAlign w:val="center"/>
          </w:tcPr>
          <w:p w:rsidR="00352E1E" w:rsidRPr="001E2954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352E1E" w:rsidRPr="000D064E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352E1E" w:rsidRPr="000D064E" w:rsidRDefault="00352E1E" w:rsidP="001F5D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00" w:type="dxa"/>
            <w:gridSpan w:val="2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Региональный бюджет</w:t>
            </w:r>
          </w:p>
        </w:tc>
        <w:tc>
          <w:tcPr>
            <w:tcW w:w="1620" w:type="dxa"/>
            <w:gridSpan w:val="2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Местные бюджеты</w:t>
            </w:r>
          </w:p>
        </w:tc>
        <w:tc>
          <w:tcPr>
            <w:tcW w:w="1980" w:type="dxa"/>
            <w:gridSpan w:val="2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Внебюджетные источники</w:t>
            </w:r>
          </w:p>
        </w:tc>
      </w:tr>
      <w:tr w:rsidR="00352E1E" w:rsidRPr="001E2954" w:rsidTr="001F5DE2">
        <w:trPr>
          <w:trHeight w:val="315"/>
        </w:trPr>
        <w:tc>
          <w:tcPr>
            <w:tcW w:w="735" w:type="dxa"/>
            <w:vAlign w:val="center"/>
          </w:tcPr>
          <w:p w:rsidR="00352E1E" w:rsidRPr="001E2954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  <w:tc>
          <w:tcPr>
            <w:tcW w:w="72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1F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факт</w:t>
            </w:r>
          </w:p>
        </w:tc>
      </w:tr>
      <w:tr w:rsidR="00352E1E" w:rsidRPr="001E2954" w:rsidTr="008C5F05">
        <w:trPr>
          <w:trHeight w:val="1301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954">
              <w:rPr>
                <w:rFonts w:ascii="Times New Roman" w:hAnsi="Times New Roman" w:cs="Times New Roman"/>
              </w:rPr>
              <w:t>Обновление программного обеспеч</w:t>
            </w:r>
            <w:r w:rsidRPr="001E2954">
              <w:rPr>
                <w:rFonts w:ascii="Times New Roman" w:hAnsi="Times New Roman" w:cs="Times New Roman"/>
              </w:rPr>
              <w:t>е</w:t>
            </w:r>
            <w:r w:rsidRPr="001E2954">
              <w:rPr>
                <w:rFonts w:ascii="Times New Roman" w:hAnsi="Times New Roman" w:cs="Times New Roman"/>
              </w:rPr>
              <w:t>ния и приобретение электронных о</w:t>
            </w:r>
            <w:r w:rsidRPr="001E2954">
              <w:rPr>
                <w:rFonts w:ascii="Times New Roman" w:hAnsi="Times New Roman" w:cs="Times New Roman"/>
              </w:rPr>
              <w:t>б</w:t>
            </w:r>
            <w:r w:rsidRPr="001E2954">
              <w:rPr>
                <w:rFonts w:ascii="Times New Roman" w:hAnsi="Times New Roman" w:cs="Times New Roman"/>
              </w:rPr>
              <w:t>разовательных ресурсов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1080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Осуществление мер, направленных на энергосбережение в системе о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б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щего обр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а</w:t>
            </w:r>
            <w:r w:rsidRPr="001E2954">
              <w:rPr>
                <w:rFonts w:ascii="Times New Roman" w:hAnsi="Times New Roman" w:cs="Times New Roman"/>
                <w:b/>
                <w:bCs/>
              </w:rPr>
              <w:t xml:space="preserve">зования 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448,1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448,1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448,1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448,1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448,1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448,1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667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Капитальный ремонт зданий о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б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щеобраз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о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вательных учреждений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708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Реконструкция зданий общеобр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а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зов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а</w:t>
            </w:r>
            <w:r w:rsidRPr="001E2954">
              <w:rPr>
                <w:rFonts w:ascii="Times New Roman" w:hAnsi="Times New Roman" w:cs="Times New Roman"/>
                <w:b/>
                <w:bCs/>
              </w:rPr>
              <w:t>тельных учреждений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2E1E" w:rsidRPr="001E2954" w:rsidTr="008C5F05">
        <w:trPr>
          <w:trHeight w:val="315"/>
        </w:trPr>
        <w:tc>
          <w:tcPr>
            <w:tcW w:w="735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0" w:type="dxa"/>
            <w:vAlign w:val="center"/>
          </w:tcPr>
          <w:p w:rsidR="00352E1E" w:rsidRPr="001E2954" w:rsidRDefault="00352E1E" w:rsidP="00301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2954">
              <w:rPr>
                <w:rFonts w:ascii="Times New Roman" w:hAnsi="Times New Roman" w:cs="Times New Roman"/>
                <w:b/>
                <w:bCs/>
              </w:rPr>
              <w:t>Итого</w:t>
            </w:r>
            <w:r w:rsidRPr="001E2954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783,1</w:t>
            </w:r>
          </w:p>
        </w:tc>
        <w:tc>
          <w:tcPr>
            <w:tcW w:w="81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20080,6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8347,8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8347,8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7435,3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11732,8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5286,7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5116,4</w:t>
            </w:r>
          </w:p>
        </w:tc>
        <w:tc>
          <w:tcPr>
            <w:tcW w:w="72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2148,5</w:t>
            </w:r>
          </w:p>
        </w:tc>
        <w:tc>
          <w:tcPr>
            <w:tcW w:w="90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06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6616,3</w:t>
            </w: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52E1E" w:rsidRPr="000D064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52E1E" w:rsidRDefault="00352E1E" w:rsidP="00301B8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52E1E" w:rsidRDefault="00352E1E" w:rsidP="00301B8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52E1E" w:rsidRDefault="00352E1E" w:rsidP="00301B8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52E1E" w:rsidRDefault="00352E1E" w:rsidP="00301B8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52E1E" w:rsidRDefault="00352E1E" w:rsidP="00301B8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52E1E" w:rsidRDefault="00352E1E" w:rsidP="00301B8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52E1E" w:rsidRDefault="00352E1E" w:rsidP="00301B8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52E1E" w:rsidRDefault="00352E1E" w:rsidP="00301B8B">
      <w:pPr>
        <w:spacing w:after="0" w:line="240" w:lineRule="auto"/>
        <w:ind w:firstLine="708"/>
        <w:jc w:val="both"/>
        <w:rPr>
          <w:sz w:val="20"/>
          <w:szCs w:val="20"/>
        </w:rPr>
        <w:sectPr w:rsidR="00352E1E" w:rsidSect="001E2954">
          <w:pgSz w:w="16838" w:h="11906" w:orient="landscape"/>
          <w:pgMar w:top="851" w:right="1134" w:bottom="1078" w:left="1134" w:header="709" w:footer="709" w:gutter="0"/>
          <w:cols w:space="708"/>
          <w:docGrid w:linePitch="360"/>
        </w:sectPr>
      </w:pPr>
    </w:p>
    <w:p w:rsidR="00352E1E" w:rsidRPr="00FA568F" w:rsidRDefault="00352E1E" w:rsidP="00301B8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>Реализация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комплекса мер </w:t>
      </w:r>
      <w:r w:rsidRPr="00FA568F">
        <w:rPr>
          <w:rFonts w:ascii="Times New Roman" w:hAnsi="Times New Roman" w:cs="Times New Roman"/>
          <w:sz w:val="28"/>
          <w:szCs w:val="28"/>
        </w:rPr>
        <w:t>позволила выйти на следующие социальные эффекты:</w:t>
      </w:r>
    </w:p>
    <w:p w:rsidR="00352E1E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 xml:space="preserve">обеспеченность современным оборудованием в соответствии с ФГОС НОО 100 % школ, что дает возможность развивать навыки овладения цифровым оборудованием у школьников не только  на ступени начального, но и на ступени основного общего образования; </w:t>
      </w:r>
    </w:p>
    <w:p w:rsidR="00352E1E" w:rsidRPr="00FA568F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получения качественного общего образования 10 детей-инвалидов и учащимся 1 малокомплектной школы через дистанционные технологии;</w:t>
      </w:r>
    </w:p>
    <w:p w:rsidR="00352E1E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ECD">
        <w:rPr>
          <w:rFonts w:ascii="Times New Roman" w:hAnsi="Times New Roman" w:cs="Times New Roman"/>
          <w:sz w:val="28"/>
          <w:szCs w:val="28"/>
        </w:rPr>
        <w:t xml:space="preserve">обеспеченность 100 % школьников, обучающихся в соответствии с ФГОС НОО, новыми современными комплектами учебников; </w:t>
      </w:r>
    </w:p>
    <w:p w:rsidR="00352E1E" w:rsidRPr="00FA568F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обеспеченность 100 % школьников, нуждающихся в подвозе, транспортом; </w:t>
      </w:r>
      <w:r w:rsidRPr="00FA568F">
        <w:rPr>
          <w:rFonts w:ascii="Times New Roman" w:hAnsi="Times New Roman" w:cs="Times New Roman"/>
          <w:sz w:val="28"/>
          <w:szCs w:val="28"/>
        </w:rPr>
        <w:t xml:space="preserve">улучшение условий подвоза к образовательным учреждениям для </w:t>
      </w:r>
      <w:r>
        <w:rPr>
          <w:rFonts w:ascii="Times New Roman" w:hAnsi="Times New Roman" w:cs="Times New Roman"/>
          <w:sz w:val="28"/>
          <w:szCs w:val="28"/>
        </w:rPr>
        <w:t xml:space="preserve">50 % школьников </w:t>
      </w:r>
      <w:r w:rsidRPr="00CB2B15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151</w:t>
      </w:r>
      <w:r w:rsidRPr="00CB2B15">
        <w:rPr>
          <w:rFonts w:ascii="Times New Roman" w:hAnsi="Times New Roman" w:cs="Times New Roman"/>
          <w:i/>
          <w:iCs/>
        </w:rPr>
        <w:t xml:space="preserve"> учащи</w:t>
      </w:r>
      <w:r>
        <w:rPr>
          <w:rFonts w:ascii="Times New Roman" w:hAnsi="Times New Roman" w:cs="Times New Roman"/>
          <w:i/>
          <w:iCs/>
        </w:rPr>
        <w:t>й</w:t>
      </w:r>
      <w:r w:rsidRPr="00CB2B15">
        <w:rPr>
          <w:rFonts w:ascii="Times New Roman" w:hAnsi="Times New Roman" w:cs="Times New Roman"/>
          <w:i/>
          <w:iCs/>
        </w:rPr>
        <w:t>ся);</w:t>
      </w:r>
    </w:p>
    <w:p w:rsidR="00352E1E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 xml:space="preserve">обеспеченность </w:t>
      </w:r>
      <w:r>
        <w:rPr>
          <w:rFonts w:ascii="Times New Roman" w:hAnsi="Times New Roman" w:cs="Times New Roman"/>
          <w:sz w:val="28"/>
          <w:szCs w:val="28"/>
        </w:rPr>
        <w:t xml:space="preserve">современным оборудованием 50 %   медицинских кабинетов (81 % </w:t>
      </w:r>
      <w:r w:rsidRPr="00FA568F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568F">
        <w:rPr>
          <w:rFonts w:ascii="Times New Roman" w:hAnsi="Times New Roman" w:cs="Times New Roman"/>
          <w:sz w:val="28"/>
          <w:szCs w:val="28"/>
        </w:rPr>
        <w:t>;</w:t>
      </w:r>
    </w:p>
    <w:p w:rsidR="00352E1E" w:rsidRPr="00FA568F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занятиями 70,9 % учащихся на современном спортивном оборудовании;</w:t>
      </w:r>
    </w:p>
    <w:p w:rsidR="00352E1E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ECD">
        <w:rPr>
          <w:rFonts w:ascii="Times New Roman" w:hAnsi="Times New Roman" w:cs="Times New Roman"/>
          <w:sz w:val="28"/>
          <w:szCs w:val="28"/>
        </w:rPr>
        <w:t>улучшение условий обучения в связи с проведенным ремонтом зданий общеобразовательных учреждений для  учащихся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975ECD">
        <w:rPr>
          <w:rFonts w:ascii="Times New Roman" w:hAnsi="Times New Roman" w:cs="Times New Roman"/>
          <w:sz w:val="28"/>
          <w:szCs w:val="28"/>
        </w:rPr>
        <w:t xml:space="preserve"> школ;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E1E" w:rsidRPr="00B950FA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 в соответствии с приоритетной   в 2012  году   задачей 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основные позитивные изменения произошли в обеспечении базовых условий для ведения образовательной деятельности в школах области (укрепление материально-технической и учебно-методической базы,  закупка учебников, увеличение скорости Интернет-каналов, ремонты зданий и сооружений и др.). Изучение мнения  участников образовательного процесса свидетельствует о повышении в целом уровня удовлетворенности качеством общего образования </w:t>
      </w:r>
      <w:r w:rsidRPr="009B29E6">
        <w:rPr>
          <w:rFonts w:ascii="Times New Roman" w:hAnsi="Times New Roman" w:cs="Times New Roman"/>
          <w:i/>
          <w:iCs/>
          <w:sz w:val="24"/>
          <w:szCs w:val="24"/>
        </w:rPr>
        <w:t xml:space="preserve">(2012 </w:t>
      </w:r>
      <w:r>
        <w:rPr>
          <w:rFonts w:ascii="Times New Roman" w:hAnsi="Times New Roman" w:cs="Times New Roman"/>
          <w:i/>
          <w:iCs/>
          <w:sz w:val="24"/>
          <w:szCs w:val="24"/>
        </w:rPr>
        <w:t>- 96,5</w:t>
      </w:r>
      <w:r w:rsidRPr="009B29E6">
        <w:rPr>
          <w:rFonts w:ascii="Times New Roman" w:hAnsi="Times New Roman" w:cs="Times New Roman"/>
          <w:i/>
          <w:iCs/>
          <w:sz w:val="24"/>
          <w:szCs w:val="24"/>
        </w:rPr>
        <w:t xml:space="preserve"> %,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2011 – 96,1 %</w:t>
      </w:r>
      <w:r w:rsidRPr="009B29E6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2E1E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E1E" w:rsidRPr="00FA568F" w:rsidRDefault="00352E1E" w:rsidP="00301B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568F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мер по модернизации общего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Шекснинского муниципального района</w:t>
      </w:r>
      <w:r w:rsidRPr="00FA568F">
        <w:rPr>
          <w:rFonts w:ascii="Times New Roman" w:hAnsi="Times New Roman" w:cs="Times New Roman"/>
          <w:b/>
          <w:bCs/>
          <w:sz w:val="28"/>
          <w:szCs w:val="28"/>
        </w:rPr>
        <w:t xml:space="preserve"> в 2013 году</w:t>
      </w:r>
    </w:p>
    <w:p w:rsidR="00352E1E" w:rsidRPr="00FA568F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>мероприятия по</w:t>
      </w:r>
      <w:r w:rsidRPr="00FA568F">
        <w:rPr>
          <w:rFonts w:ascii="Times New Roman" w:hAnsi="Times New Roman" w:cs="Times New Roman"/>
          <w:sz w:val="28"/>
          <w:szCs w:val="28"/>
        </w:rPr>
        <w:t xml:space="preserve"> модернизации общего образования в 2013 году обусловлены необходимостью решения проблем, выявленных в ходе анализа результатов реализации Комплекса мер </w:t>
      </w:r>
      <w:r>
        <w:rPr>
          <w:rFonts w:ascii="Times New Roman" w:hAnsi="Times New Roman" w:cs="Times New Roman"/>
          <w:sz w:val="28"/>
          <w:szCs w:val="28"/>
        </w:rPr>
        <w:t xml:space="preserve">по модернизации общего образования района </w:t>
      </w:r>
      <w:r w:rsidRPr="00FA568F">
        <w:rPr>
          <w:rFonts w:ascii="Times New Roman" w:hAnsi="Times New Roman" w:cs="Times New Roman"/>
          <w:sz w:val="28"/>
          <w:szCs w:val="28"/>
        </w:rPr>
        <w:t xml:space="preserve">в 2012 году, и необходимостью достижения стратегических ориентиров национальной образовательной инициативы «Наша новая школа».  </w:t>
      </w:r>
    </w:p>
    <w:p w:rsidR="00352E1E" w:rsidRPr="00FA568F" w:rsidRDefault="00352E1E" w:rsidP="00301B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i/>
          <w:iCs/>
          <w:sz w:val="28"/>
          <w:szCs w:val="28"/>
        </w:rPr>
        <w:t>Введение и реализация Федеральных государственных образовательных стандартов</w:t>
      </w:r>
      <w:r w:rsidRPr="00FA568F">
        <w:rPr>
          <w:rFonts w:ascii="Times New Roman" w:hAnsi="Times New Roman" w:cs="Times New Roman"/>
          <w:sz w:val="28"/>
          <w:szCs w:val="28"/>
        </w:rPr>
        <w:t>:</w:t>
      </w:r>
    </w:p>
    <w:p w:rsidR="00352E1E" w:rsidRPr="00FA568F" w:rsidRDefault="00352E1E" w:rsidP="00301B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>реализация требований ФГОС НОО во всех 1-х, 2-х</w:t>
      </w:r>
      <w:r>
        <w:rPr>
          <w:rFonts w:ascii="Times New Roman" w:hAnsi="Times New Roman" w:cs="Times New Roman"/>
          <w:sz w:val="28"/>
          <w:szCs w:val="28"/>
        </w:rPr>
        <w:t>, 3-х классах школ района</w:t>
      </w:r>
      <w:r w:rsidRPr="00FA568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2E1E" w:rsidRPr="00FA568F" w:rsidRDefault="00352E1E" w:rsidP="00301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568F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68F">
        <w:rPr>
          <w:rFonts w:ascii="Times New Roman" w:hAnsi="Times New Roman" w:cs="Times New Roman"/>
          <w:sz w:val="28"/>
          <w:szCs w:val="28"/>
        </w:rPr>
        <w:t xml:space="preserve">требований ФГОС ООО </w:t>
      </w:r>
      <w:r>
        <w:rPr>
          <w:rFonts w:ascii="Times New Roman" w:hAnsi="Times New Roman" w:cs="Times New Roman"/>
          <w:sz w:val="28"/>
          <w:szCs w:val="28"/>
        </w:rPr>
        <w:t>в 5-х классах БОУ ШМР «Устье-Угольская СОШ» (в пилотном режиме)</w:t>
      </w:r>
      <w:r w:rsidRPr="00DE0D42">
        <w:rPr>
          <w:rFonts w:ascii="Times New Roman" w:hAnsi="Times New Roman" w:cs="Times New Roman"/>
          <w:sz w:val="28"/>
          <w:szCs w:val="28"/>
        </w:rPr>
        <w:t>;</w:t>
      </w:r>
    </w:p>
    <w:p w:rsidR="00352E1E" w:rsidRPr="00FA568F" w:rsidRDefault="00352E1E" w:rsidP="00301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 xml:space="preserve">    обеспечение профилизации старшей ступени школы</w:t>
      </w:r>
      <w:r>
        <w:rPr>
          <w:rFonts w:ascii="Times New Roman" w:hAnsi="Times New Roman" w:cs="Times New Roman"/>
          <w:sz w:val="28"/>
          <w:szCs w:val="28"/>
        </w:rPr>
        <w:t>, в том числе с использованием дистанционных форм обучения в малокомплектных (труднодоступных) школах</w:t>
      </w:r>
      <w:r w:rsidRPr="00FA568F">
        <w:rPr>
          <w:rFonts w:ascii="Times New Roman" w:hAnsi="Times New Roman" w:cs="Times New Roman"/>
          <w:sz w:val="28"/>
          <w:szCs w:val="28"/>
        </w:rPr>
        <w:t>;</w:t>
      </w:r>
    </w:p>
    <w:p w:rsidR="00352E1E" w:rsidRDefault="00352E1E" w:rsidP="00301B8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568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FA568F">
        <w:rPr>
          <w:rFonts w:ascii="Times New Roman" w:hAnsi="Times New Roman" w:cs="Times New Roman"/>
          <w:sz w:val="28"/>
          <w:szCs w:val="28"/>
        </w:rPr>
        <w:t xml:space="preserve"> внеурочной деятельности в общеобразовательных учреждениях на основе интеграции с учреждениями дополнительного образования дете</w:t>
      </w:r>
      <w:r>
        <w:rPr>
          <w:rFonts w:ascii="Times New Roman" w:hAnsi="Times New Roman" w:cs="Times New Roman"/>
          <w:sz w:val="28"/>
          <w:szCs w:val="28"/>
        </w:rPr>
        <w:t>й.</w:t>
      </w:r>
      <w:r w:rsidRPr="00FA568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2E1E" w:rsidRPr="00FA568F" w:rsidRDefault="00352E1E" w:rsidP="00301B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i/>
          <w:iCs/>
          <w:sz w:val="28"/>
          <w:szCs w:val="28"/>
        </w:rPr>
        <w:t>Развитие системы поддержки талантливых детей:</w:t>
      </w:r>
    </w:p>
    <w:p w:rsidR="00352E1E" w:rsidRDefault="00352E1E" w:rsidP="00301B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Pr="00D72C10">
        <w:rPr>
          <w:rFonts w:ascii="Times New Roman" w:hAnsi="Times New Roman" w:cs="Times New Roman"/>
          <w:sz w:val="28"/>
          <w:szCs w:val="28"/>
        </w:rPr>
        <w:t>системы выявления и поддержки одаренных детей и молодых талантов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E1E" w:rsidRDefault="00352E1E" w:rsidP="00301B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i/>
          <w:iCs/>
          <w:sz w:val="28"/>
          <w:szCs w:val="28"/>
        </w:rPr>
        <w:t>Сохранение и укрепление здоровья школьников</w:t>
      </w:r>
      <w:r w:rsidRPr="00FA568F">
        <w:rPr>
          <w:rFonts w:ascii="Times New Roman" w:hAnsi="Times New Roman" w:cs="Times New Roman"/>
          <w:sz w:val="28"/>
          <w:szCs w:val="28"/>
        </w:rPr>
        <w:t>:</w:t>
      </w:r>
    </w:p>
    <w:p w:rsidR="00352E1E" w:rsidRPr="006D08F0" w:rsidRDefault="00352E1E" w:rsidP="00301B8B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B1AB5">
        <w:rPr>
          <w:rFonts w:ascii="Times New Roman" w:hAnsi="Times New Roman" w:cs="Times New Roman"/>
          <w:sz w:val="28"/>
          <w:szCs w:val="28"/>
        </w:rPr>
        <w:t>риобретение</w:t>
      </w:r>
      <w:r>
        <w:rPr>
          <w:rFonts w:ascii="Times New Roman" w:hAnsi="Times New Roman" w:cs="Times New Roman"/>
          <w:sz w:val="28"/>
          <w:szCs w:val="28"/>
        </w:rPr>
        <w:t xml:space="preserve"> 2-х </w:t>
      </w:r>
      <w:r w:rsidRPr="00BB1AB5">
        <w:rPr>
          <w:rFonts w:ascii="Times New Roman" w:hAnsi="Times New Roman" w:cs="Times New Roman"/>
          <w:sz w:val="28"/>
          <w:szCs w:val="28"/>
        </w:rPr>
        <w:t>комплектов</w:t>
      </w:r>
      <w:r w:rsidRPr="0076447D">
        <w:rPr>
          <w:rFonts w:ascii="Times New Roman" w:hAnsi="Times New Roman" w:cs="Times New Roman"/>
          <w:sz w:val="28"/>
          <w:szCs w:val="28"/>
        </w:rPr>
        <w:t xml:space="preserve"> оборудования для организации медицинского обслуживания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кабинетах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 района (БОУ ШМР «Чуровская СОШ», БОУ ШМР «Нифантовская СОШ»).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52E1E" w:rsidRPr="00D72C10" w:rsidRDefault="00352E1E" w:rsidP="00301B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i/>
          <w:iCs/>
          <w:sz w:val="28"/>
          <w:szCs w:val="28"/>
        </w:rPr>
        <w:t>Формирование современной школьной инфраструктуры:</w:t>
      </w:r>
    </w:p>
    <w:p w:rsidR="00352E1E" w:rsidRDefault="00352E1E" w:rsidP="00301B8B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D72C10">
        <w:rPr>
          <w:rFonts w:ascii="Times New Roman" w:hAnsi="Times New Roman" w:cs="Times New Roman"/>
          <w:sz w:val="28"/>
          <w:szCs w:val="28"/>
        </w:rPr>
        <w:t xml:space="preserve"> ремонтов</w:t>
      </w:r>
      <w:r>
        <w:rPr>
          <w:rFonts w:ascii="Times New Roman" w:hAnsi="Times New Roman" w:cs="Times New Roman"/>
          <w:sz w:val="28"/>
          <w:szCs w:val="28"/>
        </w:rPr>
        <w:t xml:space="preserve"> всех общеобразовательных учреждений района;</w:t>
      </w:r>
    </w:p>
    <w:p w:rsidR="00352E1E" w:rsidRPr="00D72C10" w:rsidRDefault="00352E1E" w:rsidP="00301B8B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одного дополнительного автобуса для обеспечения подвоза учащихся к базовой школе (БОУ ШМР «Устье-Угольская СОШ»);</w:t>
      </w:r>
    </w:p>
    <w:p w:rsidR="00352E1E" w:rsidRDefault="00352E1E" w:rsidP="00301B8B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системы сетевого взаимодействия образовательных учреждений, в том числе школ и учреждений дополнительного образования детей;  </w:t>
      </w:r>
    </w:p>
    <w:p w:rsidR="00352E1E" w:rsidRPr="0076447D" w:rsidRDefault="00352E1E" w:rsidP="00301B8B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дистанционного образования в 1 малокомплектной</w:t>
      </w:r>
      <w:r w:rsidRPr="00764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школе;</w:t>
      </w:r>
    </w:p>
    <w:p w:rsidR="00352E1E" w:rsidRDefault="00352E1E" w:rsidP="00301B8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обеспечение дистанционного образования для 10 детей-инвалидов;</w:t>
      </w:r>
    </w:p>
    <w:p w:rsidR="00352E1E" w:rsidRDefault="00352E1E" w:rsidP="00301B8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увеличение скорости Интернет в базовой школе (БОУ ШМР «Устье-Угольская СОШ»).</w:t>
      </w:r>
    </w:p>
    <w:p w:rsidR="00352E1E" w:rsidRDefault="00352E1E" w:rsidP="00301B8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568F">
        <w:rPr>
          <w:rFonts w:ascii="Times New Roman" w:hAnsi="Times New Roman" w:cs="Times New Roman"/>
          <w:i/>
          <w:iCs/>
          <w:sz w:val="28"/>
          <w:szCs w:val="28"/>
        </w:rPr>
        <w:t>Укрепление кадрового потенциала:</w:t>
      </w:r>
    </w:p>
    <w:p w:rsidR="00352E1E" w:rsidRDefault="00352E1E" w:rsidP="00301B8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568F">
        <w:rPr>
          <w:rFonts w:ascii="Times New Roman" w:hAnsi="Times New Roman" w:cs="Times New Roman"/>
          <w:sz w:val="28"/>
          <w:szCs w:val="28"/>
        </w:rPr>
        <w:t xml:space="preserve">сохранение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Pr="00FA568F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на уровне средней заработной платы </w:t>
      </w:r>
      <w:r>
        <w:rPr>
          <w:rFonts w:ascii="Times New Roman" w:hAnsi="Times New Roman" w:cs="Times New Roman"/>
          <w:sz w:val="28"/>
          <w:szCs w:val="28"/>
        </w:rPr>
        <w:t>в регионе в прошлом году</w:t>
      </w:r>
      <w:r w:rsidRPr="00FA568F">
        <w:rPr>
          <w:rFonts w:ascii="Times New Roman" w:hAnsi="Times New Roman" w:cs="Times New Roman"/>
          <w:sz w:val="28"/>
          <w:szCs w:val="28"/>
        </w:rPr>
        <w:t>;</w:t>
      </w:r>
    </w:p>
    <w:p w:rsidR="00352E1E" w:rsidRDefault="00352E1E" w:rsidP="00301B8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обеспечение повышения квалификации по ФГОС НОО 100 % руководящих и педагогических работников;</w:t>
      </w:r>
    </w:p>
    <w:p w:rsidR="00352E1E" w:rsidRDefault="00352E1E" w:rsidP="00301B8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568F">
        <w:rPr>
          <w:rFonts w:ascii="Times New Roman" w:hAnsi="Times New Roman" w:cs="Times New Roman"/>
          <w:sz w:val="28"/>
          <w:szCs w:val="28"/>
        </w:rPr>
        <w:t>обеспечение повышения квалификации  по ФГОС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91F">
        <w:rPr>
          <w:rFonts w:ascii="Times New Roman" w:hAnsi="Times New Roman" w:cs="Times New Roman"/>
          <w:sz w:val="28"/>
          <w:szCs w:val="28"/>
        </w:rPr>
        <w:t>51,8 %</w:t>
      </w:r>
      <w:r w:rsidRPr="00FA568F">
        <w:rPr>
          <w:rFonts w:ascii="Times New Roman" w:hAnsi="Times New Roman" w:cs="Times New Roman"/>
          <w:sz w:val="28"/>
          <w:szCs w:val="28"/>
        </w:rPr>
        <w:t xml:space="preserve"> руководящих и педагогических работников;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E1E" w:rsidRDefault="00352E1E" w:rsidP="00301B8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A568F">
        <w:rPr>
          <w:rFonts w:ascii="Times New Roman" w:hAnsi="Times New Roman" w:cs="Times New Roman"/>
          <w:sz w:val="28"/>
          <w:szCs w:val="28"/>
        </w:rPr>
        <w:t xml:space="preserve">обеспечение доли учителей, прошедших оценку качества работы в соответствии с новым порядком аттестации педагогических работников, не менее </w:t>
      </w:r>
      <w:r w:rsidRPr="00BB691F">
        <w:rPr>
          <w:rFonts w:ascii="Times New Roman" w:hAnsi="Times New Roman" w:cs="Times New Roman"/>
          <w:sz w:val="28"/>
          <w:szCs w:val="28"/>
        </w:rPr>
        <w:t>20 %;</w:t>
      </w:r>
      <w:r w:rsidRPr="00FA56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2E1E" w:rsidRDefault="00352E1E" w:rsidP="00301B8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568F">
        <w:rPr>
          <w:rFonts w:ascii="Times New Roman" w:hAnsi="Times New Roman" w:cs="Times New Roman"/>
          <w:sz w:val="28"/>
          <w:szCs w:val="28"/>
        </w:rPr>
        <w:t xml:space="preserve">подготовка кадрового резерва руководящих работников системы образования. </w:t>
      </w:r>
    </w:p>
    <w:p w:rsidR="00352E1E" w:rsidRDefault="00352E1E" w:rsidP="00301B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71A">
        <w:rPr>
          <w:rFonts w:ascii="Times New Roman" w:hAnsi="Times New Roman" w:cs="Times New Roman"/>
          <w:i/>
          <w:iCs/>
          <w:sz w:val="28"/>
          <w:szCs w:val="28"/>
        </w:rPr>
        <w:t xml:space="preserve">Совершенствование экономических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A171A">
        <w:rPr>
          <w:rFonts w:ascii="Times New Roman" w:hAnsi="Times New Roman" w:cs="Times New Roman"/>
          <w:i/>
          <w:iCs/>
          <w:sz w:val="28"/>
          <w:szCs w:val="28"/>
        </w:rPr>
        <w:t>механизмов в сфере образования путем повышения эффективности использования бюджетных средств, выделяемых на финансовое обеспечение образования, а также на стимулирование повышения качества образов</w:t>
      </w:r>
      <w:r>
        <w:rPr>
          <w:rFonts w:ascii="Times New Roman" w:hAnsi="Times New Roman" w:cs="Times New Roman"/>
          <w:i/>
          <w:iCs/>
          <w:sz w:val="28"/>
          <w:szCs w:val="28"/>
        </w:rPr>
        <w:t>ательных услуг:</w:t>
      </w:r>
    </w:p>
    <w:p w:rsidR="00352E1E" w:rsidRDefault="00352E1E" w:rsidP="00301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C0C">
        <w:rPr>
          <w:rFonts w:ascii="Times New Roman" w:hAnsi="Times New Roman" w:cs="Times New Roman"/>
          <w:sz w:val="28"/>
          <w:szCs w:val="28"/>
        </w:rPr>
        <w:t>разработка «дорожных карт»  изменений в отрасл</w:t>
      </w:r>
      <w:r>
        <w:rPr>
          <w:rFonts w:ascii="Times New Roman" w:hAnsi="Times New Roman" w:cs="Times New Roman"/>
          <w:sz w:val="28"/>
          <w:szCs w:val="28"/>
        </w:rPr>
        <w:t>ях образования</w:t>
      </w:r>
      <w:r w:rsidRPr="00AF0C0C">
        <w:rPr>
          <w:rFonts w:ascii="Times New Roman" w:hAnsi="Times New Roman" w:cs="Times New Roman"/>
          <w:sz w:val="28"/>
          <w:szCs w:val="28"/>
        </w:rPr>
        <w:t>, которые будут учитывать повышение сред</w:t>
      </w:r>
      <w:r>
        <w:rPr>
          <w:rFonts w:ascii="Times New Roman" w:hAnsi="Times New Roman" w:cs="Times New Roman"/>
          <w:sz w:val="28"/>
          <w:szCs w:val="28"/>
        </w:rPr>
        <w:t>ней заработной платы работников</w:t>
      </w:r>
      <w:r w:rsidRPr="00AF0C0C">
        <w:rPr>
          <w:rFonts w:ascii="Times New Roman" w:hAnsi="Times New Roman" w:cs="Times New Roman"/>
          <w:sz w:val="28"/>
          <w:szCs w:val="28"/>
        </w:rPr>
        <w:t xml:space="preserve"> с учетом структурных преобразований, направленных на повышение эффективности и качества услуг, предоставляемых населению, увязанных с переходом на «эффективный контракт»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Pr="00AF0C0C" w:rsidRDefault="00352E1E" w:rsidP="00301B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71A">
        <w:rPr>
          <w:rFonts w:ascii="Times New Roman" w:hAnsi="Times New Roman" w:cs="Times New Roman"/>
          <w:sz w:val="28"/>
          <w:szCs w:val="28"/>
        </w:rPr>
        <w:t>обеспечение нормативного подушевого финансирования учреждений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путем доведения норматива </w:t>
      </w:r>
      <w:r w:rsidRPr="00316FE6">
        <w:rPr>
          <w:rFonts w:ascii="Times New Roman" w:hAnsi="Times New Roman" w:cs="Times New Roman"/>
          <w:sz w:val="28"/>
          <w:szCs w:val="28"/>
        </w:rPr>
        <w:t xml:space="preserve">финансового обеспечения образовательной деятельности по выполнению муниципального задания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16FE6">
        <w:rPr>
          <w:rFonts w:ascii="Times New Roman" w:hAnsi="Times New Roman" w:cs="Times New Roman"/>
          <w:sz w:val="28"/>
          <w:szCs w:val="28"/>
        </w:rPr>
        <w:t>одного обучающегося в год</w:t>
      </w:r>
      <w:r>
        <w:rPr>
          <w:rFonts w:ascii="Times New Roman" w:hAnsi="Times New Roman" w:cs="Times New Roman"/>
          <w:sz w:val="28"/>
          <w:szCs w:val="28"/>
        </w:rPr>
        <w:t xml:space="preserve"> до каждого учреждения.</w:t>
      </w:r>
    </w:p>
    <w:p w:rsidR="00352E1E" w:rsidRPr="00D51E4B" w:rsidRDefault="00352E1E" w:rsidP="00301B8B">
      <w:pPr>
        <w:spacing w:after="0" w:line="240" w:lineRule="auto"/>
        <w:ind w:firstLine="540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7. </w:t>
      </w:r>
      <w:r w:rsidRPr="00D51E4B">
        <w:rPr>
          <w:rFonts w:ascii="Times New Roman" w:hAnsi="Times New Roman" w:cs="Times New Roman"/>
          <w:i/>
          <w:iCs/>
          <w:sz w:val="28"/>
          <w:szCs w:val="28"/>
        </w:rPr>
        <w:t>Совершенствование системы информационной открытости образования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52E1E" w:rsidRPr="00D249BB" w:rsidRDefault="00352E1E" w:rsidP="00301B8B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100 % образовательных учреждений нормативно закрепленного перечня сведений о своей деятельности на официальных сайтах.</w:t>
      </w:r>
    </w:p>
    <w:p w:rsidR="00352E1E" w:rsidRPr="00C33E88" w:rsidRDefault="00352E1E" w:rsidP="00301B8B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3E88">
        <w:rPr>
          <w:rFonts w:ascii="Times New Roman" w:hAnsi="Times New Roman" w:cs="Times New Roman"/>
          <w:sz w:val="24"/>
          <w:szCs w:val="24"/>
        </w:rPr>
        <w:t>Таблица 4</w:t>
      </w:r>
    </w:p>
    <w:p w:rsidR="00352E1E" w:rsidRDefault="00352E1E" w:rsidP="00301B8B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C33E88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3E88">
        <w:rPr>
          <w:rFonts w:ascii="Times New Roman" w:hAnsi="Times New Roman" w:cs="Times New Roman"/>
          <w:sz w:val="28"/>
          <w:szCs w:val="28"/>
        </w:rPr>
        <w:t xml:space="preserve"> результативности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352E1E" w:rsidRDefault="00352E1E" w:rsidP="00301B8B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Шекснинского муниципального района на конец</w:t>
      </w:r>
      <w:r w:rsidRPr="00C33E88">
        <w:rPr>
          <w:rFonts w:ascii="Times New Roman" w:hAnsi="Times New Roman" w:cs="Times New Roman"/>
          <w:sz w:val="28"/>
          <w:szCs w:val="28"/>
        </w:rPr>
        <w:t xml:space="preserve"> 2013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52E1E" w:rsidRDefault="00352E1E" w:rsidP="00301B8B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847"/>
        <w:gridCol w:w="2968"/>
      </w:tblGrid>
      <w:tr w:rsidR="00352E1E" w:rsidRPr="00B50CCB" w:rsidTr="006D62F5">
        <w:tc>
          <w:tcPr>
            <w:tcW w:w="64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847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показателя результативности предоставления субсидии</w:t>
            </w:r>
          </w:p>
        </w:tc>
        <w:tc>
          <w:tcPr>
            <w:tcW w:w="296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Значение показателя результативности предоставления субсидии </w:t>
            </w:r>
          </w:p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конец 2013 года</w:t>
            </w:r>
          </w:p>
        </w:tc>
      </w:tr>
      <w:tr w:rsidR="00352E1E" w:rsidRPr="00B50CCB" w:rsidTr="006D62F5">
        <w:tc>
          <w:tcPr>
            <w:tcW w:w="64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47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 xml:space="preserve">Соотношение среднемесячной годовой заработной платы педагогических работников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субъекте Российской Федерации</w:t>
            </w: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 xml:space="preserve"> за 2013 год и среднемесячной годовой заработной платы работников в целом по экономике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субъекта Российской Федерации</w:t>
            </w: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 xml:space="preserve"> за аналогичный период</w:t>
            </w:r>
          </w:p>
        </w:tc>
        <w:tc>
          <w:tcPr>
            <w:tcW w:w="296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352E1E" w:rsidRPr="00B50CCB" w:rsidTr="006D62F5">
        <w:tc>
          <w:tcPr>
            <w:tcW w:w="64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47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Доля школьников, обучающихся по федеральным государственным образовательным стандартам, в общей численности школьников</w:t>
            </w:r>
          </w:p>
        </w:tc>
        <w:tc>
          <w:tcPr>
            <w:tcW w:w="296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</w:tr>
      <w:tr w:rsidR="00352E1E" w:rsidRPr="00B50CCB" w:rsidTr="006D62F5">
        <w:tc>
          <w:tcPr>
            <w:tcW w:w="64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847" w:type="dxa"/>
          </w:tcPr>
          <w:p w:rsidR="00352E1E" w:rsidRPr="00B50CCB" w:rsidRDefault="00352E1E" w:rsidP="006D6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Начальное общее образование</w:t>
            </w:r>
          </w:p>
        </w:tc>
        <w:tc>
          <w:tcPr>
            <w:tcW w:w="296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352E1E" w:rsidRPr="00B50CCB" w:rsidTr="006D62F5">
        <w:tc>
          <w:tcPr>
            <w:tcW w:w="64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847" w:type="dxa"/>
          </w:tcPr>
          <w:p w:rsidR="00352E1E" w:rsidRPr="00B50CCB" w:rsidRDefault="00352E1E" w:rsidP="006D6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Основное общее образование</w:t>
            </w:r>
          </w:p>
        </w:tc>
        <w:tc>
          <w:tcPr>
            <w:tcW w:w="296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352E1E" w:rsidRPr="00B50CCB" w:rsidTr="006D62F5">
        <w:tc>
          <w:tcPr>
            <w:tcW w:w="64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847" w:type="dxa"/>
          </w:tcPr>
          <w:p w:rsidR="00352E1E" w:rsidRPr="00B50CCB" w:rsidRDefault="00352E1E" w:rsidP="006D6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Среднее (полное) общее образование</w:t>
            </w:r>
          </w:p>
        </w:tc>
        <w:tc>
          <w:tcPr>
            <w:tcW w:w="296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0,0 %</w:t>
            </w:r>
          </w:p>
        </w:tc>
      </w:tr>
      <w:tr w:rsidR="00352E1E" w:rsidRPr="00B50CCB" w:rsidTr="006D62F5">
        <w:tc>
          <w:tcPr>
            <w:tcW w:w="64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47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 xml:space="preserve">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</w:t>
            </w:r>
          </w:p>
        </w:tc>
        <w:tc>
          <w:tcPr>
            <w:tcW w:w="296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45 %</w:t>
            </w:r>
          </w:p>
        </w:tc>
      </w:tr>
      <w:tr w:rsidR="00352E1E" w:rsidRPr="00B50CCB" w:rsidTr="006D62F5">
        <w:tc>
          <w:tcPr>
            <w:tcW w:w="64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47" w:type="dxa"/>
          </w:tcPr>
          <w:p w:rsidR="00352E1E" w:rsidRDefault="00352E1E" w:rsidP="006D62F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 xml:space="preserve">Доля руководителей и учителей общеобразовательных учреждений,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общеобразовательных учреждений </w:t>
            </w:r>
          </w:p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 xml:space="preserve"> 100 %  </w:t>
            </w:r>
          </w:p>
        </w:tc>
      </w:tr>
      <w:tr w:rsidR="00352E1E" w:rsidRPr="00B50CCB" w:rsidTr="006D62F5">
        <w:tc>
          <w:tcPr>
            <w:tcW w:w="64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47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Доля образовательных учреждений, осуществляющих дистанционное обучение обучающихся, в общей численности общеобразовательных учреждений</w:t>
            </w:r>
          </w:p>
        </w:tc>
        <w:tc>
          <w:tcPr>
            <w:tcW w:w="296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13,4</w:t>
            </w: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352E1E" w:rsidRPr="00B50CCB" w:rsidTr="006D62F5">
        <w:tc>
          <w:tcPr>
            <w:tcW w:w="64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47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Динамика снижения потребления по всем видам топливно-энергетических ресурсов</w:t>
            </w:r>
          </w:p>
        </w:tc>
        <w:tc>
          <w:tcPr>
            <w:tcW w:w="2968" w:type="dxa"/>
          </w:tcPr>
          <w:p w:rsidR="00352E1E" w:rsidRPr="00B50CCB" w:rsidRDefault="00352E1E" w:rsidP="006D62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CCB">
              <w:rPr>
                <w:rFonts w:ascii="Times New Roman" w:hAnsi="Times New Roman" w:cs="Times New Roman"/>
                <w:sz w:val="26"/>
                <w:szCs w:val="26"/>
              </w:rPr>
              <w:t>положительная</w:t>
            </w:r>
          </w:p>
        </w:tc>
      </w:tr>
    </w:tbl>
    <w:p w:rsidR="00352E1E" w:rsidRDefault="00352E1E" w:rsidP="00301B8B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52E1E" w:rsidRDefault="00352E1E" w:rsidP="00301B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2E1E" w:rsidRDefault="00352E1E" w:rsidP="00301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E1E" w:rsidRDefault="00352E1E" w:rsidP="00301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511C">
        <w:rPr>
          <w:rFonts w:ascii="Times New Roman" w:hAnsi="Times New Roman" w:cs="Times New Roman"/>
          <w:sz w:val="28"/>
          <w:szCs w:val="28"/>
        </w:rPr>
        <w:t xml:space="preserve">Реализация Комплекса мер </w:t>
      </w:r>
      <w:r>
        <w:rPr>
          <w:rFonts w:ascii="Times New Roman" w:hAnsi="Times New Roman" w:cs="Times New Roman"/>
          <w:sz w:val="28"/>
          <w:szCs w:val="28"/>
        </w:rPr>
        <w:t xml:space="preserve">в 2013 году </w:t>
      </w:r>
      <w:r w:rsidRPr="00A9511C">
        <w:rPr>
          <w:rFonts w:ascii="Times New Roman" w:hAnsi="Times New Roman" w:cs="Times New Roman"/>
          <w:sz w:val="28"/>
          <w:szCs w:val="28"/>
        </w:rPr>
        <w:t xml:space="preserve">позволит </w:t>
      </w:r>
      <w:r>
        <w:rPr>
          <w:rFonts w:ascii="Times New Roman" w:hAnsi="Times New Roman" w:cs="Times New Roman"/>
          <w:sz w:val="28"/>
          <w:szCs w:val="28"/>
        </w:rPr>
        <w:t>достичь</w:t>
      </w:r>
      <w:r w:rsidRPr="00A9511C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95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Pr="00A9511C">
        <w:rPr>
          <w:rFonts w:ascii="Times New Roman" w:hAnsi="Times New Roman" w:cs="Times New Roman"/>
          <w:sz w:val="28"/>
          <w:szCs w:val="28"/>
        </w:rPr>
        <w:t>:</w:t>
      </w:r>
    </w:p>
    <w:p w:rsidR="00352E1E" w:rsidRDefault="00352E1E" w:rsidP="00301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Институциональные:</w:t>
      </w:r>
    </w:p>
    <w:p w:rsidR="00352E1E" w:rsidRPr="006B4057" w:rsidRDefault="00352E1E" w:rsidP="00301B8B">
      <w:pPr>
        <w:pStyle w:val="ListParagraph1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и финансирование расходов по отрасли «Образование» на основе программно-целевого метода </w:t>
      </w:r>
      <w:r w:rsidRPr="00EA3457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долгосрочная целевая программа</w:t>
      </w:r>
      <w:r w:rsidRPr="00EA3457">
        <w:rPr>
          <w:rFonts w:ascii="Times New Roman" w:hAnsi="Times New Roman" w:cs="Times New Roman"/>
          <w:i/>
          <w:iCs/>
          <w:sz w:val="24"/>
          <w:szCs w:val="24"/>
        </w:rPr>
        <w:t xml:space="preserve"> «Развитие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образования Шекснинского муниципального района на 2013-2015 </w:t>
      </w:r>
      <w:r w:rsidRPr="00EA3457">
        <w:rPr>
          <w:rFonts w:ascii="Times New Roman" w:hAnsi="Times New Roman" w:cs="Times New Roman"/>
          <w:i/>
          <w:iCs/>
          <w:sz w:val="24"/>
          <w:szCs w:val="24"/>
        </w:rPr>
        <w:t>годы»)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Default="00352E1E" w:rsidP="00301B8B">
      <w:pPr>
        <w:pStyle w:val="ListParagraph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нормативного подушевого финансирования </w:t>
      </w:r>
      <w:r w:rsidRPr="00AD47D0">
        <w:rPr>
          <w:rFonts w:ascii="Times New Roman" w:hAnsi="Times New Roman" w:cs="Times New Roman"/>
          <w:sz w:val="28"/>
          <w:szCs w:val="28"/>
        </w:rPr>
        <w:t>общеобразовательных учреждений по реализации программ начального, основного общего и среднего (полного) общего образования</w:t>
      </w:r>
      <w:r w:rsidRPr="00617A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формировании бюджетов всех бюджетных и автономных образовательных учреждений на основе стоимости муниципальной услуги на одного учащегося;</w:t>
      </w:r>
    </w:p>
    <w:p w:rsidR="00352E1E" w:rsidRDefault="00352E1E" w:rsidP="00301B8B">
      <w:pPr>
        <w:pStyle w:val="ListParagraph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оплаты туда работников образовательных учреждений с учетом повышения эффективности и качества предоставляемых населению образовательных услуг;</w:t>
      </w:r>
    </w:p>
    <w:p w:rsidR="00352E1E" w:rsidRDefault="00352E1E" w:rsidP="00301B8B">
      <w:pPr>
        <w:pStyle w:val="ListParagraph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зависимости величины заработной платы руководителя от величины средней заработной платы педагогических работников школы;</w:t>
      </w:r>
    </w:p>
    <w:p w:rsidR="00352E1E" w:rsidRDefault="00352E1E" w:rsidP="00301B8B">
      <w:pPr>
        <w:pStyle w:val="ListParagraph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каждом образовательном учреждении коллегиального органа управления с участием родителей и представителей местного сообщества, обладающего полномочиями согласовывать в том числе распределение стимулирующей части фонда оплаты труда на основе оценки качества предоставляемых образовательных услуг .</w:t>
      </w:r>
    </w:p>
    <w:p w:rsidR="00352E1E" w:rsidRPr="00AD47D0" w:rsidRDefault="00352E1E" w:rsidP="00301B8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Проектные:</w:t>
      </w:r>
    </w:p>
    <w:p w:rsidR="00352E1E" w:rsidRPr="0063276F" w:rsidRDefault="00352E1E" w:rsidP="00301B8B">
      <w:pPr>
        <w:pStyle w:val="ListParagraph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3276F">
        <w:rPr>
          <w:rFonts w:ascii="Times New Roman" w:hAnsi="Times New Roman" w:cs="Times New Roman"/>
          <w:sz w:val="28"/>
          <w:szCs w:val="28"/>
        </w:rPr>
        <w:t xml:space="preserve">рохождение </w:t>
      </w:r>
      <w:r>
        <w:rPr>
          <w:rFonts w:ascii="Times New Roman" w:hAnsi="Times New Roman" w:cs="Times New Roman"/>
          <w:sz w:val="28"/>
          <w:szCs w:val="28"/>
        </w:rPr>
        <w:t>всеми учителями начальной школы и  основной школы повышения квалификации по  ФГОС;</w:t>
      </w:r>
    </w:p>
    <w:p w:rsidR="00352E1E" w:rsidRDefault="00352E1E" w:rsidP="00301B8B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 подвоза учащихся в базовую школу, обучающую</w:t>
      </w:r>
      <w:r w:rsidRPr="0063276F">
        <w:rPr>
          <w:rFonts w:ascii="Times New Roman" w:hAnsi="Times New Roman" w:cs="Times New Roman"/>
          <w:sz w:val="28"/>
          <w:szCs w:val="28"/>
        </w:rPr>
        <w:t xml:space="preserve"> детей из других населенных пунктов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Pr="009F0097" w:rsidRDefault="00352E1E" w:rsidP="00301B8B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3BC">
        <w:rPr>
          <w:rFonts w:ascii="Times New Roman" w:hAnsi="Times New Roman" w:cs="Times New Roman"/>
          <w:sz w:val="28"/>
          <w:szCs w:val="28"/>
        </w:rPr>
        <w:t>наличие у каждого старшеклассника возможности обучаться по профилю обучения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9F0097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технологий;</w:t>
      </w:r>
    </w:p>
    <w:p w:rsidR="00352E1E" w:rsidRPr="00EC13B8" w:rsidRDefault="00352E1E" w:rsidP="00301B8B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наличие и использование в каждой начальной школе и в базовой школе оборудования для проведения обучения с использованием электронных образовательных ресурсов в соответствии с требованиями ФГОС НОО и ФГОС ООО;</w:t>
      </w:r>
    </w:p>
    <w:p w:rsidR="00352E1E" w:rsidRDefault="00352E1E" w:rsidP="00301B8B">
      <w:pPr>
        <w:pStyle w:val="ListParagraph1"/>
        <w:numPr>
          <w:ilvl w:val="0"/>
          <w:numId w:val="5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B8">
        <w:rPr>
          <w:rFonts w:ascii="Times New Roman" w:hAnsi="Times New Roman" w:cs="Times New Roman"/>
          <w:sz w:val="28"/>
          <w:szCs w:val="28"/>
        </w:rPr>
        <w:t xml:space="preserve">обеспеченность всех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EC13B8">
        <w:rPr>
          <w:rFonts w:ascii="Times New Roman" w:hAnsi="Times New Roman" w:cs="Times New Roman"/>
          <w:sz w:val="28"/>
          <w:szCs w:val="28"/>
        </w:rPr>
        <w:t>щихся необходимыми бесплатными учебниками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Default="00352E1E" w:rsidP="00301B8B">
      <w:pPr>
        <w:pStyle w:val="ListParagraph1"/>
        <w:numPr>
          <w:ilvl w:val="0"/>
          <w:numId w:val="5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 центра дистанционного образования на базе БОУ ШМР «СОШ № 1 им. адмирала А.М.Калинина» для обучения детей-инвалидов и учащихся малокомплектных труднодоступных школ;</w:t>
      </w:r>
    </w:p>
    <w:p w:rsidR="00352E1E" w:rsidRPr="005400EB" w:rsidRDefault="00352E1E" w:rsidP="00301B8B">
      <w:pPr>
        <w:pStyle w:val="ListParagraph1"/>
        <w:numPr>
          <w:ilvl w:val="0"/>
          <w:numId w:val="5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0EB">
        <w:rPr>
          <w:rFonts w:ascii="Times New Roman" w:hAnsi="Times New Roman" w:cs="Times New Roman"/>
          <w:sz w:val="28"/>
          <w:szCs w:val="28"/>
        </w:rPr>
        <w:t>наличие в каждой школе водоснабжения, канализации и туалетов, оборудованных в соответствии с установленными санитарными требованиями при наличии технической возможности.</w:t>
      </w:r>
    </w:p>
    <w:p w:rsidR="00352E1E" w:rsidRDefault="00352E1E" w:rsidP="00301B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основных направлений модернизации общего образования района до 2020 года.</w:t>
      </w:r>
    </w:p>
    <w:p w:rsidR="00352E1E" w:rsidRPr="001A171A" w:rsidRDefault="00352E1E" w:rsidP="00301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71A">
        <w:rPr>
          <w:rFonts w:ascii="Times New Roman" w:hAnsi="Times New Roman" w:cs="Times New Roman"/>
          <w:sz w:val="28"/>
          <w:szCs w:val="28"/>
        </w:rPr>
        <w:t xml:space="preserve">Приоритетными </w:t>
      </w:r>
      <w:r w:rsidRPr="001A171A">
        <w:rPr>
          <w:rFonts w:ascii="Times New Roman" w:hAnsi="Times New Roman" w:cs="Times New Roman"/>
          <w:i/>
          <w:iCs/>
          <w:sz w:val="28"/>
          <w:szCs w:val="28"/>
        </w:rPr>
        <w:t>задачами</w:t>
      </w:r>
      <w:r w:rsidRPr="001A1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171A">
        <w:rPr>
          <w:rFonts w:ascii="Times New Roman" w:hAnsi="Times New Roman" w:cs="Times New Roman"/>
          <w:sz w:val="28"/>
          <w:szCs w:val="28"/>
        </w:rPr>
        <w:t>развития системы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Шекснинского муниципального района</w:t>
      </w:r>
      <w:r w:rsidRPr="001A171A">
        <w:rPr>
          <w:rFonts w:ascii="Times New Roman" w:hAnsi="Times New Roman" w:cs="Times New Roman"/>
          <w:sz w:val="28"/>
          <w:szCs w:val="28"/>
        </w:rPr>
        <w:t xml:space="preserve"> и ключевыми </w:t>
      </w:r>
      <w:r w:rsidRPr="008A0ED7">
        <w:rPr>
          <w:rFonts w:ascii="Times New Roman" w:hAnsi="Times New Roman" w:cs="Times New Roman"/>
          <w:i/>
          <w:iCs/>
          <w:sz w:val="28"/>
          <w:szCs w:val="28"/>
        </w:rPr>
        <w:t>направлениями</w:t>
      </w:r>
      <w:r w:rsidRPr="001A171A">
        <w:rPr>
          <w:rFonts w:ascii="Times New Roman" w:hAnsi="Times New Roman" w:cs="Times New Roman"/>
          <w:sz w:val="28"/>
          <w:szCs w:val="28"/>
        </w:rPr>
        <w:t xml:space="preserve"> их реализации являются:</w:t>
      </w:r>
    </w:p>
    <w:p w:rsidR="00352E1E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71A">
        <w:rPr>
          <w:rFonts w:ascii="Times New Roman" w:hAnsi="Times New Roman" w:cs="Times New Roman"/>
          <w:sz w:val="28"/>
          <w:szCs w:val="28"/>
        </w:rPr>
        <w:t xml:space="preserve">1. </w:t>
      </w:r>
      <w:r w:rsidRPr="001A171A">
        <w:rPr>
          <w:rFonts w:ascii="Times New Roman" w:hAnsi="Times New Roman" w:cs="Times New Roman"/>
          <w:i/>
          <w:iCs/>
          <w:sz w:val="28"/>
          <w:szCs w:val="28"/>
        </w:rPr>
        <w:t>Обеспечение доступности качественного образования</w:t>
      </w:r>
      <w:r w:rsidRPr="001A171A">
        <w:rPr>
          <w:rFonts w:ascii="Times New Roman" w:hAnsi="Times New Roman" w:cs="Times New Roman"/>
          <w:sz w:val="28"/>
          <w:szCs w:val="28"/>
        </w:rPr>
        <w:t>.</w:t>
      </w:r>
    </w:p>
    <w:p w:rsidR="00352E1E" w:rsidRPr="001A171A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71A">
        <w:rPr>
          <w:rFonts w:ascii="Times New Roman" w:hAnsi="Times New Roman" w:cs="Times New Roman"/>
          <w:sz w:val="28"/>
          <w:szCs w:val="28"/>
        </w:rPr>
        <w:t>создание оптимальной структуры сети образовательных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71A">
        <w:rPr>
          <w:rFonts w:ascii="Times New Roman" w:hAnsi="Times New Roman" w:cs="Times New Roman"/>
          <w:sz w:val="28"/>
          <w:szCs w:val="28"/>
        </w:rPr>
        <w:t>обеспечение возможности каждому обучающемуся получать обр</w:t>
      </w:r>
      <w:r>
        <w:rPr>
          <w:rFonts w:ascii="Times New Roman" w:hAnsi="Times New Roman" w:cs="Times New Roman"/>
          <w:sz w:val="28"/>
          <w:szCs w:val="28"/>
        </w:rPr>
        <w:t>азование в современных условиях.</w:t>
      </w:r>
    </w:p>
    <w:p w:rsidR="00352E1E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71A">
        <w:rPr>
          <w:rFonts w:ascii="Times New Roman" w:hAnsi="Times New Roman" w:cs="Times New Roman"/>
          <w:sz w:val="28"/>
          <w:szCs w:val="28"/>
        </w:rPr>
        <w:t xml:space="preserve">2. </w:t>
      </w:r>
      <w:r w:rsidRPr="001A171A">
        <w:rPr>
          <w:rFonts w:ascii="Times New Roman" w:hAnsi="Times New Roman" w:cs="Times New Roman"/>
          <w:i/>
          <w:iCs/>
          <w:sz w:val="28"/>
          <w:szCs w:val="28"/>
        </w:rPr>
        <w:t>Создание условий для повышения качества образовательных услуг</w:t>
      </w:r>
      <w:r w:rsidRPr="001A171A">
        <w:rPr>
          <w:rFonts w:ascii="Times New Roman" w:hAnsi="Times New Roman" w:cs="Times New Roman"/>
          <w:sz w:val="28"/>
          <w:szCs w:val="28"/>
        </w:rPr>
        <w:t>.</w:t>
      </w:r>
    </w:p>
    <w:p w:rsidR="00352E1E" w:rsidRPr="001A171A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71A">
        <w:rPr>
          <w:rFonts w:ascii="Times New Roman" w:hAnsi="Times New Roman" w:cs="Times New Roman"/>
          <w:sz w:val="28"/>
          <w:szCs w:val="28"/>
        </w:rPr>
        <w:t>введение ФГОС начального и основного общего образования;</w:t>
      </w:r>
    </w:p>
    <w:p w:rsidR="00352E1E" w:rsidRPr="001A171A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C58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C58">
        <w:rPr>
          <w:rFonts w:ascii="Times New Roman" w:eastAsia="HiddenHorzOCR" w:hAnsi="Times New Roman" w:cs="Times New Roman"/>
          <w:sz w:val="28"/>
          <w:szCs w:val="28"/>
        </w:rPr>
        <w:t>инфраструктуры профильного обучения</w:t>
      </w:r>
      <w:r>
        <w:rPr>
          <w:rFonts w:ascii="Times New Roman" w:eastAsia="HiddenHorzOCR" w:hAnsi="Times New Roman" w:cs="Times New Roman"/>
          <w:sz w:val="28"/>
          <w:szCs w:val="28"/>
        </w:rPr>
        <w:t>;</w:t>
      </w:r>
    </w:p>
    <w:p w:rsidR="00352E1E" w:rsidRPr="001A171A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71A">
        <w:rPr>
          <w:rFonts w:ascii="Times New Roman" w:hAnsi="Times New Roman" w:cs="Times New Roman"/>
          <w:sz w:val="28"/>
          <w:szCs w:val="28"/>
        </w:rPr>
        <w:t>расширение функций школьных библиотек, создающих условия для эффективного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</w:t>
      </w:r>
      <w:r w:rsidRPr="001A171A">
        <w:rPr>
          <w:rFonts w:ascii="Times New Roman" w:hAnsi="Times New Roman" w:cs="Times New Roman"/>
          <w:sz w:val="28"/>
          <w:szCs w:val="28"/>
        </w:rPr>
        <w:t xml:space="preserve"> ресурсов;</w:t>
      </w:r>
    </w:p>
    <w:p w:rsidR="00352E1E" w:rsidRPr="001A171A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71A">
        <w:rPr>
          <w:rFonts w:ascii="Times New Roman" w:hAnsi="Times New Roman" w:cs="Times New Roman"/>
          <w:sz w:val="28"/>
          <w:szCs w:val="28"/>
        </w:rPr>
        <w:t>развитие системы выявления и комплексного сопровождения одаренных детей;</w:t>
      </w:r>
    </w:p>
    <w:p w:rsidR="00352E1E" w:rsidRPr="001A171A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1A171A">
        <w:rPr>
          <w:rFonts w:ascii="Times New Roman" w:eastAsia="HiddenHorzOCR" w:hAnsi="Times New Roman" w:cs="Times New Roman"/>
          <w:sz w:val="28"/>
          <w:szCs w:val="28"/>
        </w:rPr>
        <w:t>формирование кадрового резерва системы общего образования, развитие механизмов регулярной ротации руководящего состава.</w:t>
      </w:r>
    </w:p>
    <w:p w:rsidR="00352E1E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71A">
        <w:rPr>
          <w:rFonts w:ascii="Times New Roman" w:hAnsi="Times New Roman" w:cs="Times New Roman"/>
          <w:sz w:val="28"/>
          <w:szCs w:val="28"/>
        </w:rPr>
        <w:t xml:space="preserve">3. </w:t>
      </w:r>
      <w:r w:rsidRPr="001A171A">
        <w:rPr>
          <w:rFonts w:ascii="Times New Roman" w:hAnsi="Times New Roman" w:cs="Times New Roman"/>
          <w:i/>
          <w:iCs/>
          <w:sz w:val="28"/>
          <w:szCs w:val="28"/>
        </w:rPr>
        <w:t>Расширение общественного участия в управлении образованием</w:t>
      </w:r>
      <w:r w:rsidRPr="001A171A">
        <w:rPr>
          <w:rFonts w:ascii="Times New Roman" w:hAnsi="Times New Roman" w:cs="Times New Roman"/>
          <w:sz w:val="28"/>
          <w:szCs w:val="28"/>
        </w:rPr>
        <w:t>.</w:t>
      </w:r>
    </w:p>
    <w:p w:rsidR="00352E1E" w:rsidRPr="001A171A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71A">
        <w:rPr>
          <w:rFonts w:ascii="Times New Roman" w:hAnsi="Times New Roman" w:cs="Times New Roman"/>
          <w:sz w:val="28"/>
          <w:szCs w:val="28"/>
        </w:rPr>
        <w:t>совершенствование существующей системы государственно-обществ</w:t>
      </w:r>
      <w:r>
        <w:rPr>
          <w:rFonts w:ascii="Times New Roman" w:hAnsi="Times New Roman" w:cs="Times New Roman"/>
          <w:sz w:val="28"/>
          <w:szCs w:val="28"/>
        </w:rPr>
        <w:t xml:space="preserve">енного управления образованием и </w:t>
      </w:r>
      <w:r w:rsidRPr="001A171A">
        <w:rPr>
          <w:rFonts w:ascii="Times New Roman" w:hAnsi="Times New Roman" w:cs="Times New Roman"/>
          <w:sz w:val="28"/>
          <w:szCs w:val="28"/>
        </w:rPr>
        <w:t>информирования общественности 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71A">
        <w:rPr>
          <w:rFonts w:ascii="Times New Roman" w:hAnsi="Times New Roman" w:cs="Times New Roman"/>
          <w:sz w:val="28"/>
          <w:szCs w:val="28"/>
        </w:rPr>
        <w:t>системы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E1E" w:rsidRPr="001A171A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71A">
        <w:rPr>
          <w:rFonts w:ascii="Times New Roman" w:hAnsi="Times New Roman" w:cs="Times New Roman"/>
          <w:sz w:val="28"/>
          <w:szCs w:val="28"/>
        </w:rPr>
        <w:t>расширение общественного участия в оценке качества образовательных услуг.</w:t>
      </w:r>
    </w:p>
    <w:p w:rsidR="00352E1E" w:rsidRPr="001A171A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4. Развитие муницип</w:t>
      </w:r>
      <w:r w:rsidRPr="001A171A">
        <w:rPr>
          <w:rFonts w:ascii="Times New Roman" w:hAnsi="Times New Roman" w:cs="Times New Roman"/>
          <w:i/>
          <w:iCs/>
          <w:sz w:val="28"/>
          <w:szCs w:val="28"/>
        </w:rPr>
        <w:t>альной системы качества образования:</w:t>
      </w:r>
    </w:p>
    <w:p w:rsidR="00352E1E" w:rsidRPr="001A171A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мониторингов</w:t>
      </w:r>
      <w:r w:rsidRPr="001A171A">
        <w:rPr>
          <w:rFonts w:ascii="Times New Roman" w:hAnsi="Times New Roman" w:cs="Times New Roman"/>
          <w:sz w:val="28"/>
          <w:szCs w:val="28"/>
        </w:rPr>
        <w:t xml:space="preserve"> результатов образования по ступеням общего образования;</w:t>
      </w:r>
    </w:p>
    <w:p w:rsidR="00352E1E" w:rsidRDefault="00352E1E" w:rsidP="00301B8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A171A">
        <w:rPr>
          <w:rFonts w:ascii="Times New Roman" w:hAnsi="Times New Roman" w:cs="Times New Roman"/>
          <w:i/>
          <w:iCs/>
          <w:sz w:val="28"/>
          <w:szCs w:val="28"/>
        </w:rPr>
        <w:t>Совершенствование экономических механизмов в сфере образования путем повышения эффективности использования бюджетных средств, выделяемых на финансовое обеспечение образования, а также на стимулирование повышения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качества образовательных услуг:</w:t>
      </w:r>
    </w:p>
    <w:p w:rsidR="00352E1E" w:rsidRPr="00B55A75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A75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долгосрочной целевой </w:t>
      </w:r>
      <w:r w:rsidRPr="00B55A75">
        <w:rPr>
          <w:rFonts w:ascii="Times New Roman" w:hAnsi="Times New Roman" w:cs="Times New Roman"/>
          <w:sz w:val="28"/>
          <w:szCs w:val="28"/>
        </w:rPr>
        <w:t xml:space="preserve"> программы «Развитие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Шекснинского муниципального района на 2013-2015</w:t>
      </w:r>
      <w:r w:rsidRPr="00B55A75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352E1E" w:rsidRPr="00B55A75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A75">
        <w:rPr>
          <w:rFonts w:ascii="Times New Roman" w:hAnsi="Times New Roman" w:cs="Times New Roman"/>
          <w:sz w:val="28"/>
          <w:szCs w:val="28"/>
        </w:rPr>
        <w:t>обеспечение нормативного подушевого финансирования общеобразовательных учреждений по реализации программ начального, основного общего и среднего (полного) общего образования</w:t>
      </w:r>
      <w:r w:rsidRPr="00B55A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55A75">
        <w:rPr>
          <w:rFonts w:ascii="Times New Roman" w:hAnsi="Times New Roman" w:cs="Times New Roman"/>
          <w:sz w:val="28"/>
          <w:szCs w:val="28"/>
        </w:rPr>
        <w:t>при формировании бюдж</w:t>
      </w:r>
      <w:r>
        <w:rPr>
          <w:rFonts w:ascii="Times New Roman" w:hAnsi="Times New Roman" w:cs="Times New Roman"/>
          <w:sz w:val="28"/>
          <w:szCs w:val="28"/>
        </w:rPr>
        <w:t>етов всех бюджетных</w:t>
      </w:r>
      <w:r w:rsidRPr="00B55A75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на ос</w:t>
      </w:r>
      <w:r>
        <w:rPr>
          <w:rFonts w:ascii="Times New Roman" w:hAnsi="Times New Roman" w:cs="Times New Roman"/>
          <w:sz w:val="28"/>
          <w:szCs w:val="28"/>
        </w:rPr>
        <w:t>нове стоимости</w:t>
      </w:r>
      <w:r w:rsidRPr="00B55A75">
        <w:rPr>
          <w:rFonts w:ascii="Times New Roman" w:hAnsi="Times New Roman" w:cs="Times New Roman"/>
          <w:sz w:val="28"/>
          <w:szCs w:val="28"/>
        </w:rPr>
        <w:t xml:space="preserve"> муниципальной услуги на одного учащегося;</w:t>
      </w:r>
    </w:p>
    <w:p w:rsidR="00352E1E" w:rsidRDefault="00352E1E" w:rsidP="0030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71A">
        <w:rPr>
          <w:rFonts w:ascii="Times New Roman" w:hAnsi="Times New Roman" w:cs="Times New Roman"/>
          <w:sz w:val="28"/>
          <w:szCs w:val="28"/>
        </w:rPr>
        <w:t xml:space="preserve">совершенствование системы оплаты труда педагогического и административно-управленческого персонала в учреждениях образования, учитывающей качество и результативность их деятельности, стимулирующей профессиональное развитие, поддержание средней заработной платы </w:t>
      </w:r>
      <w:r>
        <w:rPr>
          <w:rFonts w:ascii="Times New Roman" w:hAnsi="Times New Roman" w:cs="Times New Roman"/>
          <w:sz w:val="28"/>
          <w:szCs w:val="28"/>
        </w:rPr>
        <w:t>учителей</w:t>
      </w:r>
      <w:r w:rsidRPr="001A171A">
        <w:rPr>
          <w:rFonts w:ascii="Times New Roman" w:hAnsi="Times New Roman" w:cs="Times New Roman"/>
          <w:sz w:val="28"/>
          <w:szCs w:val="28"/>
        </w:rPr>
        <w:t xml:space="preserve"> на уровне не ниже средней заработной платы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71A">
        <w:rPr>
          <w:rFonts w:ascii="Times New Roman" w:hAnsi="Times New Roman" w:cs="Times New Roman"/>
          <w:sz w:val="28"/>
          <w:szCs w:val="28"/>
        </w:rPr>
        <w:t>регион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352E1E" w:rsidRDefault="00352E1E" w:rsidP="00301B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2E1E" w:rsidRPr="00056B9E" w:rsidRDefault="00352E1E" w:rsidP="00301B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p w:rsidR="00352E1E" w:rsidRPr="00056B9E" w:rsidRDefault="00352E1E" w:rsidP="00301B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6B9E">
        <w:rPr>
          <w:rFonts w:ascii="Times New Roman" w:hAnsi="Times New Roman" w:cs="Times New Roman"/>
          <w:sz w:val="28"/>
          <w:szCs w:val="28"/>
        </w:rPr>
        <w:t xml:space="preserve"> Планируемые достижения в развитии системы общего образования </w:t>
      </w:r>
    </w:p>
    <w:p w:rsidR="00352E1E" w:rsidRPr="001A171A" w:rsidRDefault="00352E1E" w:rsidP="00301B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B9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Шекснинского мунииципального района</w:t>
      </w:r>
      <w:r w:rsidRPr="00056B9E">
        <w:rPr>
          <w:rFonts w:ascii="Times New Roman" w:hAnsi="Times New Roman" w:cs="Times New Roman"/>
          <w:sz w:val="28"/>
          <w:szCs w:val="28"/>
        </w:rPr>
        <w:t xml:space="preserve"> Вологодской области на период до 2020 года</w:t>
      </w:r>
    </w:p>
    <w:tbl>
      <w:tblPr>
        <w:tblW w:w="0" w:type="auto"/>
        <w:tblInd w:w="93" w:type="dxa"/>
        <w:tblLook w:val="0000"/>
      </w:tblPr>
      <w:tblGrid>
        <w:gridCol w:w="525"/>
        <w:gridCol w:w="3444"/>
        <w:gridCol w:w="1243"/>
        <w:gridCol w:w="711"/>
        <w:gridCol w:w="711"/>
        <w:gridCol w:w="711"/>
        <w:gridCol w:w="711"/>
        <w:gridCol w:w="711"/>
        <w:gridCol w:w="711"/>
      </w:tblGrid>
      <w:tr w:rsidR="00352E1E" w:rsidRPr="001A171A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Наименование показателя результативности предоставления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352E1E" w:rsidRPr="001A171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2020</w:t>
            </w:r>
          </w:p>
        </w:tc>
      </w:tr>
      <w:tr w:rsidR="00352E1E" w:rsidRPr="001A171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8</w:t>
            </w:r>
          </w:p>
        </w:tc>
      </w:tr>
      <w:tr w:rsidR="00352E1E" w:rsidRPr="001A171A">
        <w:trPr>
          <w:trHeight w:val="7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 xml:space="preserve">Доля школьников, обучающихся по федеральным государственным образовательным стандартам начального общего образования, в общей численности обучающихся в начальной школе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100,0</w:t>
            </w:r>
          </w:p>
        </w:tc>
      </w:tr>
      <w:tr w:rsidR="00352E1E" w:rsidRPr="001A171A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 xml:space="preserve">Доля школьников, обучающихся по федеральным государственным образовательным стандартам основного общего образования, в общей численности обучающихся в основной школе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100,0</w:t>
            </w:r>
          </w:p>
        </w:tc>
      </w:tr>
      <w:tr w:rsidR="00352E1E" w:rsidRPr="001A171A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 xml:space="preserve">Доля учителей, получивших в установленном порядке первую и высшую квалификационную категорию, и подтверждение соответствия занимаемой должности, в общей численности учителей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A171A">
              <w:rPr>
                <w:rFonts w:ascii="Times New Roman" w:hAnsi="Times New Roman" w:cs="Times New Roman"/>
              </w:rPr>
              <w:t>0,0</w:t>
            </w:r>
          </w:p>
        </w:tc>
      </w:tr>
      <w:tr w:rsidR="00352E1E" w:rsidRPr="001A171A" w:rsidTr="00904CD0">
        <w:trPr>
          <w:trHeight w:val="3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904CD0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CD0">
              <w:rPr>
                <w:rFonts w:ascii="Times New Roman" w:hAnsi="Times New Roman" w:cs="Times New Roman"/>
              </w:rPr>
              <w:t xml:space="preserve">Доля руководителей и учителей общеобразовательных учреждений, прошедших повышение квалификации и профессиональную переподготовку для работы </w:t>
            </w:r>
            <w:r w:rsidRPr="00904CD0">
              <w:rPr>
                <w:rFonts w:ascii="Times New Roman" w:hAnsi="Times New Roman"/>
                <w:color w:val="000000"/>
                <w:lang w:eastAsia="ru-RU"/>
              </w:rPr>
              <w:t>в соответствии с федеральными государственными образовательными стандартами</w:t>
            </w:r>
            <w:r w:rsidRPr="00904CD0">
              <w:rPr>
                <w:rFonts w:ascii="Times New Roman" w:hAnsi="Times New Roman" w:cs="Times New Roman"/>
              </w:rPr>
              <w:t xml:space="preserve">, в общей численности учителей и руководителей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352E1E" w:rsidRPr="001A171A">
        <w:trPr>
          <w:trHeight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 xml:space="preserve">Доля общеобразовательных учреждений, осуществляющих дистанционное обучение обучающихся, в общей численности общеобразовательных учреждений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52E1E" w:rsidRPr="001A171A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 xml:space="preserve">Удельный вес численности обучающихся, которым предоставлены все основные виды современных условий обучения, от общей численности обучающихся по основным программам общего образования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5C4B2F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171A">
              <w:rPr>
                <w:rFonts w:ascii="Times New Roman" w:hAnsi="Times New Roman" w:cs="Times New Roman"/>
              </w:rPr>
              <w:t>63,4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5C4B2F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171A">
              <w:rPr>
                <w:rFonts w:ascii="Times New Roman" w:hAnsi="Times New Roman" w:cs="Times New Roman"/>
              </w:rPr>
              <w:t>82,0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9341F0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1F0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  <w:r w:rsidRPr="001A171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1A171A">
              <w:rPr>
                <w:rFonts w:ascii="Times New Roman" w:hAnsi="Times New Roman" w:cs="Times New Roman"/>
              </w:rPr>
              <w:t>,0</w:t>
            </w:r>
          </w:p>
        </w:tc>
      </w:tr>
      <w:tr w:rsidR="00352E1E" w:rsidRPr="001A171A"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Доля общеобразовательных учреждений, имеющих широкополосный доступ к сети Интернет со скоростью доступа не ниже 2 Мбит/с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AB1AF3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9341F0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52E1E" w:rsidRPr="001A171A">
        <w:trPr>
          <w:trHeight w:val="2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Удельный вес численности учащихся 11(12) классов общеобразовательных учреждений, обучающихся в классах с профильным и/или углубленным изучением отдельных предметов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9341F0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70,0</w:t>
            </w:r>
          </w:p>
        </w:tc>
      </w:tr>
      <w:tr w:rsidR="00352E1E" w:rsidRPr="001A171A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 в общей численности детей-инвалидов, которым показана такая форма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863245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45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9341F0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1F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9341F0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1F0">
              <w:rPr>
                <w:rFonts w:ascii="Times New Roman" w:hAnsi="Times New Roman" w:cs="Times New Roman"/>
              </w:rPr>
              <w:t xml:space="preserve">100,0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9341F0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1F0">
              <w:rPr>
                <w:rFonts w:ascii="Times New Roman" w:hAnsi="Times New Roman" w:cs="Times New Roman"/>
              </w:rPr>
              <w:t xml:space="preserve">100,0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9341F0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41F0">
              <w:rPr>
                <w:rFonts w:ascii="Times New Roman" w:hAnsi="Times New Roman" w:cs="Times New Roman"/>
              </w:rPr>
              <w:t xml:space="preserve">100,0 </w:t>
            </w:r>
          </w:p>
        </w:tc>
      </w:tr>
      <w:tr w:rsidR="00352E1E" w:rsidRPr="001A171A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1E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числа образовательных организаций, в которых созданы органы коллегиального управления с участием общественности в общем числе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CD4677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9341F0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9341F0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9341F0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9341F0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352E1E" w:rsidRPr="001A171A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1E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352E1E" w:rsidRPr="001A171A">
        <w:trPr>
          <w:trHeight w:val="18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1E" w:rsidRPr="001A171A" w:rsidRDefault="00352E1E" w:rsidP="00301B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Соотношение среднемесячной заработной платы учителей и среднемесячной заработн</w:t>
            </w:r>
            <w:r>
              <w:rPr>
                <w:rFonts w:ascii="Times New Roman" w:hAnsi="Times New Roman" w:cs="Times New Roman"/>
              </w:rPr>
              <w:t>ой платы работников в целом по  региону</w:t>
            </w:r>
            <w:r w:rsidRPr="001A171A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  <w:r w:rsidRPr="001A17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1E" w:rsidRPr="001A171A" w:rsidRDefault="00352E1E" w:rsidP="00301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71A"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352E1E" w:rsidRDefault="00352E1E" w:rsidP="00301B8B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1A17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E1E" w:rsidRDefault="00352E1E" w:rsidP="00301B8B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352E1E" w:rsidRDefault="00352E1E" w:rsidP="00301B8B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352E1E" w:rsidRDefault="00352E1E" w:rsidP="00301B8B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352E1E" w:rsidRDefault="00352E1E" w:rsidP="00301B8B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352E1E" w:rsidRDefault="00352E1E" w:rsidP="00301B8B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352E1E" w:rsidRDefault="00352E1E" w:rsidP="00301B8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352E1E" w:rsidSect="00C062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2E1E" w:rsidRDefault="00352E1E" w:rsidP="00301B8B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352E1E" w:rsidRDefault="00352E1E" w:rsidP="00301B8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реализации мероприятий по модернизации </w:t>
      </w:r>
    </w:p>
    <w:p w:rsidR="00352E1E" w:rsidRDefault="00352E1E" w:rsidP="00301B8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системы общего образования</w:t>
      </w:r>
    </w:p>
    <w:p w:rsidR="00352E1E" w:rsidRDefault="00352E1E" w:rsidP="00301B8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Шекснинского муниципального района </w:t>
      </w:r>
    </w:p>
    <w:p w:rsidR="00352E1E" w:rsidRDefault="00352E1E" w:rsidP="00301B8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году по кварталам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20"/>
        <w:gridCol w:w="1004"/>
        <w:gridCol w:w="1004"/>
        <w:gridCol w:w="1004"/>
        <w:gridCol w:w="1004"/>
        <w:gridCol w:w="2164"/>
      </w:tblGrid>
      <w:tr w:rsidR="00352E1E" w:rsidRPr="00B13E91" w:rsidTr="00A0251A">
        <w:tc>
          <w:tcPr>
            <w:tcW w:w="540" w:type="dxa"/>
            <w:vMerge w:val="restart"/>
            <w:vAlign w:val="center"/>
          </w:tcPr>
          <w:p w:rsidR="00352E1E" w:rsidRPr="00B13E91" w:rsidRDefault="00352E1E" w:rsidP="00301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№ № п/п</w:t>
            </w:r>
          </w:p>
        </w:tc>
        <w:tc>
          <w:tcPr>
            <w:tcW w:w="2820" w:type="dxa"/>
            <w:vMerge w:val="restart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16" w:type="dxa"/>
            <w:gridSpan w:val="4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64" w:type="dxa"/>
            <w:vMerge w:val="restart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Орган, ответственный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мероприятия</w:t>
            </w:r>
          </w:p>
        </w:tc>
      </w:tr>
      <w:tr w:rsidR="00352E1E" w:rsidRPr="00B13E91" w:rsidTr="00A0251A">
        <w:tc>
          <w:tcPr>
            <w:tcW w:w="540" w:type="dxa"/>
            <w:vMerge/>
            <w:vAlign w:val="center"/>
          </w:tcPr>
          <w:p w:rsidR="00352E1E" w:rsidRPr="00B13E91" w:rsidRDefault="00352E1E" w:rsidP="00301B8B">
            <w:pPr>
              <w:spacing w:after="0" w:line="240" w:lineRule="auto"/>
              <w:jc w:val="center"/>
            </w:pPr>
          </w:p>
        </w:tc>
        <w:tc>
          <w:tcPr>
            <w:tcW w:w="2820" w:type="dxa"/>
            <w:vMerge/>
            <w:vAlign w:val="center"/>
          </w:tcPr>
          <w:p w:rsidR="00352E1E" w:rsidRPr="00B13E91" w:rsidRDefault="00352E1E" w:rsidP="00301B8B">
            <w:pPr>
              <w:spacing w:after="0" w:line="240" w:lineRule="auto"/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64" w:type="dxa"/>
            <w:vMerge/>
            <w:vAlign w:val="center"/>
          </w:tcPr>
          <w:p w:rsidR="00352E1E" w:rsidRPr="00B13E91" w:rsidRDefault="00352E1E" w:rsidP="00301B8B">
            <w:pPr>
              <w:spacing w:after="0" w:line="240" w:lineRule="auto"/>
            </w:pPr>
          </w:p>
        </w:tc>
      </w:tr>
      <w:tr w:rsidR="00352E1E" w:rsidRPr="00B13E91" w:rsidTr="00A0251A">
        <w:tc>
          <w:tcPr>
            <w:tcW w:w="540" w:type="dxa"/>
          </w:tcPr>
          <w:p w:rsidR="00352E1E" w:rsidRPr="00B13E91" w:rsidRDefault="00352E1E" w:rsidP="00301B8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52E1E" w:rsidRPr="00B13E91" w:rsidRDefault="00352E1E" w:rsidP="00301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Информирование общеобразовательных учреждений о Комплексе мер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52E1E" w:rsidRPr="00B13E91" w:rsidTr="00A0251A">
        <w:trPr>
          <w:trHeight w:val="1126"/>
        </w:trPr>
        <w:tc>
          <w:tcPr>
            <w:tcW w:w="540" w:type="dxa"/>
          </w:tcPr>
          <w:p w:rsidR="00352E1E" w:rsidRPr="00B13E91" w:rsidRDefault="00352E1E" w:rsidP="00301B8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52E1E" w:rsidRPr="00B13E91" w:rsidRDefault="00352E1E" w:rsidP="00301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планов закупок оборудования, аттестации учителей,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и профессиональной переподготовки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, привлечения молодых педагогов в общеобразовательные учреждения и обсуждение этих планов с педагогической общественностью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учреждения</w:t>
            </w:r>
          </w:p>
        </w:tc>
      </w:tr>
      <w:tr w:rsidR="00352E1E" w:rsidRPr="00B13E91" w:rsidTr="00A0251A">
        <w:tc>
          <w:tcPr>
            <w:tcW w:w="540" w:type="dxa"/>
          </w:tcPr>
          <w:p w:rsidR="00352E1E" w:rsidRPr="00B13E91" w:rsidRDefault="00352E1E" w:rsidP="00301B8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52E1E" w:rsidRPr="00B13E91" w:rsidRDefault="00352E1E" w:rsidP="00301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бучение использованию современных образовательных технологий в соответствии с ФГОС начального и основного общего образования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учреждения</w:t>
            </w:r>
          </w:p>
        </w:tc>
      </w:tr>
      <w:tr w:rsidR="00352E1E" w:rsidRPr="00B13E91" w:rsidTr="00A0251A">
        <w:tc>
          <w:tcPr>
            <w:tcW w:w="540" w:type="dxa"/>
          </w:tcPr>
          <w:p w:rsidR="00352E1E" w:rsidRPr="00B13E91" w:rsidRDefault="00352E1E" w:rsidP="00301B8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52E1E" w:rsidRPr="00B13E91" w:rsidRDefault="00352E1E" w:rsidP="00301B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повышение квалификации и профессиональная переподготовка  педагогических работников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4" w:type="dxa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учреждения</w:t>
            </w:r>
          </w:p>
        </w:tc>
      </w:tr>
      <w:tr w:rsidR="00352E1E" w:rsidRPr="00B13E91" w:rsidTr="00A0251A">
        <w:tc>
          <w:tcPr>
            <w:tcW w:w="540" w:type="dxa"/>
          </w:tcPr>
          <w:p w:rsidR="00352E1E" w:rsidRPr="00B13E91" w:rsidRDefault="00352E1E" w:rsidP="00301B8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52E1E" w:rsidRPr="00B13E91" w:rsidRDefault="00352E1E" w:rsidP="00301B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учебно-лабораторного,  медицинского о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транспортных средств, учебников, постановка на учет в управлении муниципальной собственности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4" w:type="dxa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муниципальной собственности</w:t>
            </w:r>
          </w:p>
        </w:tc>
      </w:tr>
      <w:tr w:rsidR="00352E1E" w:rsidRPr="00B13E91" w:rsidTr="00A0251A">
        <w:tc>
          <w:tcPr>
            <w:tcW w:w="540" w:type="dxa"/>
          </w:tcPr>
          <w:p w:rsidR="00352E1E" w:rsidRPr="00B13E91" w:rsidRDefault="00352E1E" w:rsidP="00301B8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52E1E" w:rsidRPr="00B13E91" w:rsidRDefault="00352E1E" w:rsidP="00301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ремонтов общеобразовательных учреждений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4" w:type="dxa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учреждения</w:t>
            </w:r>
          </w:p>
        </w:tc>
      </w:tr>
      <w:tr w:rsidR="00352E1E" w:rsidRPr="00B13E91" w:rsidTr="00A0251A">
        <w:tc>
          <w:tcPr>
            <w:tcW w:w="540" w:type="dxa"/>
          </w:tcPr>
          <w:p w:rsidR="00352E1E" w:rsidRPr="00B13E91" w:rsidRDefault="00352E1E" w:rsidP="00301B8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52E1E" w:rsidRPr="00B13E91" w:rsidRDefault="00352E1E" w:rsidP="00301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руководителей и специалистов общеобразовательных учреждений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обучение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мониторингу 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учреждения</w:t>
            </w:r>
          </w:p>
        </w:tc>
      </w:tr>
      <w:tr w:rsidR="00352E1E" w:rsidRPr="00B13E91" w:rsidTr="00A0251A">
        <w:trPr>
          <w:trHeight w:val="789"/>
        </w:trPr>
        <w:tc>
          <w:tcPr>
            <w:tcW w:w="540" w:type="dxa"/>
          </w:tcPr>
          <w:p w:rsidR="00352E1E" w:rsidRPr="00B13E91" w:rsidRDefault="00352E1E" w:rsidP="00301B8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52E1E" w:rsidRPr="00B13E91" w:rsidRDefault="00352E1E" w:rsidP="00301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зарплаты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Департаментом образования области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52E1E" w:rsidRPr="00B13E91" w:rsidTr="00A0251A">
        <w:tc>
          <w:tcPr>
            <w:tcW w:w="540" w:type="dxa"/>
          </w:tcPr>
          <w:p w:rsidR="00352E1E" w:rsidRPr="00B13E91" w:rsidRDefault="00352E1E" w:rsidP="00301B8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52E1E" w:rsidRPr="00B13E91" w:rsidRDefault="00352E1E" w:rsidP="00301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в Департамент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Вологодской области отчета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Комплекса мер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4" w:type="dxa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52E1E" w:rsidRPr="00B13E91" w:rsidTr="00A0251A">
        <w:trPr>
          <w:trHeight w:val="667"/>
        </w:trPr>
        <w:tc>
          <w:tcPr>
            <w:tcW w:w="540" w:type="dxa"/>
          </w:tcPr>
          <w:p w:rsidR="00352E1E" w:rsidRPr="00B13E91" w:rsidRDefault="00352E1E" w:rsidP="00301B8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52E1E" w:rsidRPr="00B13E91" w:rsidRDefault="00352E1E" w:rsidP="00301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Комплекса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2013 году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4" w:type="dxa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52E1E" w:rsidRPr="00B13E91" w:rsidTr="00A0251A">
        <w:trPr>
          <w:trHeight w:val="837"/>
        </w:trPr>
        <w:tc>
          <w:tcPr>
            <w:tcW w:w="540" w:type="dxa"/>
          </w:tcPr>
          <w:p w:rsidR="00352E1E" w:rsidRPr="00B13E91" w:rsidRDefault="00352E1E" w:rsidP="00301B8B">
            <w:pPr>
              <w:pStyle w:val="ConsPlusNormal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352E1E" w:rsidRPr="00B13E91" w:rsidRDefault="00352E1E" w:rsidP="00301B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аналитического совещания по реализации 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Комплекса мер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4" w:type="dxa"/>
          </w:tcPr>
          <w:p w:rsidR="00352E1E" w:rsidRPr="00B13E91" w:rsidRDefault="00352E1E" w:rsidP="00301B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352E1E" w:rsidRDefault="00352E1E" w:rsidP="00301B8B">
      <w:pPr>
        <w:spacing w:after="0" w:line="240" w:lineRule="auto"/>
        <w:ind w:left="360"/>
        <w:jc w:val="both"/>
      </w:pPr>
    </w:p>
    <w:sectPr w:rsidR="00352E1E" w:rsidSect="00C0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E1E" w:rsidRDefault="00352E1E">
      <w:r>
        <w:separator/>
      </w:r>
    </w:p>
  </w:endnote>
  <w:endnote w:type="continuationSeparator" w:id="0">
    <w:p w:rsidR="00352E1E" w:rsidRDefault="00352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1E" w:rsidRDefault="00352E1E" w:rsidP="000146DE">
    <w:pPr>
      <w:pStyle w:val="Footer"/>
      <w:framePr w:wrap="auto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352E1E" w:rsidRDefault="00352E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E1E" w:rsidRDefault="00352E1E">
      <w:r>
        <w:separator/>
      </w:r>
    </w:p>
  </w:footnote>
  <w:footnote w:type="continuationSeparator" w:id="0">
    <w:p w:rsidR="00352E1E" w:rsidRDefault="00352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5078"/>
    <w:multiLevelType w:val="hybridMultilevel"/>
    <w:tmpl w:val="3BE8BD8C"/>
    <w:lvl w:ilvl="0" w:tplc="2B28085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FA023FD"/>
    <w:multiLevelType w:val="hybridMultilevel"/>
    <w:tmpl w:val="F294C2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0D32EB9"/>
    <w:multiLevelType w:val="hybridMultilevel"/>
    <w:tmpl w:val="7AE40CB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3167876"/>
    <w:multiLevelType w:val="hybridMultilevel"/>
    <w:tmpl w:val="2E88A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983A60"/>
    <w:multiLevelType w:val="hybridMultilevel"/>
    <w:tmpl w:val="6B3C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A510D"/>
    <w:multiLevelType w:val="hybridMultilevel"/>
    <w:tmpl w:val="F44E005C"/>
    <w:lvl w:ilvl="0" w:tplc="331634A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3C054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FC1C26"/>
    <w:multiLevelType w:val="hybridMultilevel"/>
    <w:tmpl w:val="9F9CA342"/>
    <w:lvl w:ilvl="0" w:tplc="B23A04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AB340C5"/>
    <w:multiLevelType w:val="hybridMultilevel"/>
    <w:tmpl w:val="3320A2DE"/>
    <w:lvl w:ilvl="0" w:tplc="81EEFB1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1EF5F25"/>
    <w:multiLevelType w:val="hybridMultilevel"/>
    <w:tmpl w:val="D916D0D0"/>
    <w:lvl w:ilvl="0" w:tplc="2202EBD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55D87DF3"/>
    <w:multiLevelType w:val="hybridMultilevel"/>
    <w:tmpl w:val="3DCAD6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A6050A6"/>
    <w:multiLevelType w:val="hybridMultilevel"/>
    <w:tmpl w:val="540CC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66D9A"/>
    <w:multiLevelType w:val="hybridMultilevel"/>
    <w:tmpl w:val="E6804AA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07C4B8F"/>
    <w:multiLevelType w:val="hybridMultilevel"/>
    <w:tmpl w:val="C8EC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26543"/>
    <w:multiLevelType w:val="hybridMultilevel"/>
    <w:tmpl w:val="6178918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7F08CA"/>
    <w:multiLevelType w:val="hybridMultilevel"/>
    <w:tmpl w:val="2C088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2E335B"/>
    <w:multiLevelType w:val="hybridMultilevel"/>
    <w:tmpl w:val="FF9E03C0"/>
    <w:lvl w:ilvl="0" w:tplc="5F70A672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629670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59F22AA"/>
    <w:multiLevelType w:val="hybridMultilevel"/>
    <w:tmpl w:val="136A3FDA"/>
    <w:lvl w:ilvl="0" w:tplc="1F602EDC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7">
    <w:nsid w:val="77FB23FF"/>
    <w:multiLevelType w:val="hybridMultilevel"/>
    <w:tmpl w:val="44500EBE"/>
    <w:lvl w:ilvl="0" w:tplc="A4E09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>
    <w:nsid w:val="7CB91E50"/>
    <w:multiLevelType w:val="hybridMultilevel"/>
    <w:tmpl w:val="369A0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B60AA2"/>
    <w:multiLevelType w:val="hybridMultilevel"/>
    <w:tmpl w:val="5C44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15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16"/>
  </w:num>
  <w:num w:numId="8">
    <w:abstractNumId w:val="0"/>
  </w:num>
  <w:num w:numId="9">
    <w:abstractNumId w:val="8"/>
  </w:num>
  <w:num w:numId="10">
    <w:abstractNumId w:val="11"/>
  </w:num>
  <w:num w:numId="11">
    <w:abstractNumId w:val="10"/>
  </w:num>
  <w:num w:numId="12">
    <w:abstractNumId w:val="12"/>
  </w:num>
  <w:num w:numId="13">
    <w:abstractNumId w:val="4"/>
  </w:num>
  <w:num w:numId="14">
    <w:abstractNumId w:val="14"/>
  </w:num>
  <w:num w:numId="15">
    <w:abstractNumId w:val="18"/>
  </w:num>
  <w:num w:numId="16">
    <w:abstractNumId w:val="3"/>
  </w:num>
  <w:num w:numId="17">
    <w:abstractNumId w:val="9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45B"/>
    <w:rsid w:val="00002B48"/>
    <w:rsid w:val="00002E72"/>
    <w:rsid w:val="0000745E"/>
    <w:rsid w:val="00007E1E"/>
    <w:rsid w:val="000104EC"/>
    <w:rsid w:val="0001373B"/>
    <w:rsid w:val="000146DE"/>
    <w:rsid w:val="0001630A"/>
    <w:rsid w:val="00021FC1"/>
    <w:rsid w:val="00027BE9"/>
    <w:rsid w:val="00033EF7"/>
    <w:rsid w:val="00056B9E"/>
    <w:rsid w:val="000623BC"/>
    <w:rsid w:val="000630A3"/>
    <w:rsid w:val="00065167"/>
    <w:rsid w:val="00066D20"/>
    <w:rsid w:val="000732B3"/>
    <w:rsid w:val="00073449"/>
    <w:rsid w:val="00083ED5"/>
    <w:rsid w:val="00091E29"/>
    <w:rsid w:val="00094EB0"/>
    <w:rsid w:val="000971E3"/>
    <w:rsid w:val="000A231B"/>
    <w:rsid w:val="000A6588"/>
    <w:rsid w:val="000B74EE"/>
    <w:rsid w:val="000B7AD2"/>
    <w:rsid w:val="000C0C20"/>
    <w:rsid w:val="000C381D"/>
    <w:rsid w:val="000C3B32"/>
    <w:rsid w:val="000C6173"/>
    <w:rsid w:val="000D064E"/>
    <w:rsid w:val="000E4FC8"/>
    <w:rsid w:val="000E7E18"/>
    <w:rsid w:val="000F41C1"/>
    <w:rsid w:val="000F545B"/>
    <w:rsid w:val="000F5D91"/>
    <w:rsid w:val="00104160"/>
    <w:rsid w:val="00106EBF"/>
    <w:rsid w:val="00117C16"/>
    <w:rsid w:val="00130072"/>
    <w:rsid w:val="00130616"/>
    <w:rsid w:val="00136E8A"/>
    <w:rsid w:val="00152A1E"/>
    <w:rsid w:val="00155E3D"/>
    <w:rsid w:val="001646AD"/>
    <w:rsid w:val="00174B0C"/>
    <w:rsid w:val="00181C64"/>
    <w:rsid w:val="001A171A"/>
    <w:rsid w:val="001B6891"/>
    <w:rsid w:val="001C0E36"/>
    <w:rsid w:val="001C71A5"/>
    <w:rsid w:val="001D25E5"/>
    <w:rsid w:val="001E0C2D"/>
    <w:rsid w:val="001E2954"/>
    <w:rsid w:val="001E7C9E"/>
    <w:rsid w:val="001F4E20"/>
    <w:rsid w:val="001F5DE2"/>
    <w:rsid w:val="0020396B"/>
    <w:rsid w:val="0021128F"/>
    <w:rsid w:val="00220B60"/>
    <w:rsid w:val="00223FBD"/>
    <w:rsid w:val="00230171"/>
    <w:rsid w:val="00237ECB"/>
    <w:rsid w:val="002555BC"/>
    <w:rsid w:val="00265522"/>
    <w:rsid w:val="002662D3"/>
    <w:rsid w:val="00271A1B"/>
    <w:rsid w:val="00287D74"/>
    <w:rsid w:val="0029471A"/>
    <w:rsid w:val="002950AC"/>
    <w:rsid w:val="002A1BE4"/>
    <w:rsid w:val="002A2E24"/>
    <w:rsid w:val="002A3801"/>
    <w:rsid w:val="002B13B4"/>
    <w:rsid w:val="002B3DAF"/>
    <w:rsid w:val="002B44E6"/>
    <w:rsid w:val="002B4B16"/>
    <w:rsid w:val="002B6467"/>
    <w:rsid w:val="002C0742"/>
    <w:rsid w:val="002D0561"/>
    <w:rsid w:val="002E5184"/>
    <w:rsid w:val="002F3442"/>
    <w:rsid w:val="0030127A"/>
    <w:rsid w:val="00301B8B"/>
    <w:rsid w:val="003029D6"/>
    <w:rsid w:val="00305E09"/>
    <w:rsid w:val="0031671E"/>
    <w:rsid w:val="00316FE6"/>
    <w:rsid w:val="00317C4A"/>
    <w:rsid w:val="00321662"/>
    <w:rsid w:val="0032263B"/>
    <w:rsid w:val="00334FD1"/>
    <w:rsid w:val="0033782B"/>
    <w:rsid w:val="00337B42"/>
    <w:rsid w:val="00346010"/>
    <w:rsid w:val="00352AB2"/>
    <w:rsid w:val="00352E1E"/>
    <w:rsid w:val="003568D4"/>
    <w:rsid w:val="00360D42"/>
    <w:rsid w:val="00366F50"/>
    <w:rsid w:val="00383C24"/>
    <w:rsid w:val="003908BC"/>
    <w:rsid w:val="0039308A"/>
    <w:rsid w:val="00397826"/>
    <w:rsid w:val="003979C7"/>
    <w:rsid w:val="003A1DF6"/>
    <w:rsid w:val="003A2360"/>
    <w:rsid w:val="003B0718"/>
    <w:rsid w:val="003B77BC"/>
    <w:rsid w:val="003C03F7"/>
    <w:rsid w:val="003C47CE"/>
    <w:rsid w:val="003C5FDA"/>
    <w:rsid w:val="003F5775"/>
    <w:rsid w:val="00402EB9"/>
    <w:rsid w:val="004079D0"/>
    <w:rsid w:val="00407E86"/>
    <w:rsid w:val="004175C6"/>
    <w:rsid w:val="004233BC"/>
    <w:rsid w:val="00434C3D"/>
    <w:rsid w:val="00445AAB"/>
    <w:rsid w:val="00454EDE"/>
    <w:rsid w:val="00464861"/>
    <w:rsid w:val="00470D44"/>
    <w:rsid w:val="0048327B"/>
    <w:rsid w:val="00487CF7"/>
    <w:rsid w:val="00493298"/>
    <w:rsid w:val="00493C58"/>
    <w:rsid w:val="00493F0E"/>
    <w:rsid w:val="004A3212"/>
    <w:rsid w:val="004A351B"/>
    <w:rsid w:val="004A6D4C"/>
    <w:rsid w:val="004B0CB8"/>
    <w:rsid w:val="004C067C"/>
    <w:rsid w:val="004C544F"/>
    <w:rsid w:val="004C6BB2"/>
    <w:rsid w:val="004D5DBE"/>
    <w:rsid w:val="004D6F34"/>
    <w:rsid w:val="004E56E0"/>
    <w:rsid w:val="004E5FF0"/>
    <w:rsid w:val="004F0E07"/>
    <w:rsid w:val="0052270B"/>
    <w:rsid w:val="00522824"/>
    <w:rsid w:val="005278C5"/>
    <w:rsid w:val="00535891"/>
    <w:rsid w:val="00535B09"/>
    <w:rsid w:val="005400EB"/>
    <w:rsid w:val="005442D8"/>
    <w:rsid w:val="0055379A"/>
    <w:rsid w:val="00556C9D"/>
    <w:rsid w:val="005640A3"/>
    <w:rsid w:val="00565819"/>
    <w:rsid w:val="00567B2B"/>
    <w:rsid w:val="0057347D"/>
    <w:rsid w:val="0058464A"/>
    <w:rsid w:val="00597921"/>
    <w:rsid w:val="005C15DB"/>
    <w:rsid w:val="005C4B2F"/>
    <w:rsid w:val="005C5BBA"/>
    <w:rsid w:val="005D3252"/>
    <w:rsid w:val="005D75B2"/>
    <w:rsid w:val="005E2699"/>
    <w:rsid w:val="005F3249"/>
    <w:rsid w:val="005F5B16"/>
    <w:rsid w:val="006011DB"/>
    <w:rsid w:val="006032E1"/>
    <w:rsid w:val="00604088"/>
    <w:rsid w:val="00605D32"/>
    <w:rsid w:val="0060768A"/>
    <w:rsid w:val="0061526D"/>
    <w:rsid w:val="00617A19"/>
    <w:rsid w:val="00624301"/>
    <w:rsid w:val="0063276F"/>
    <w:rsid w:val="0063510C"/>
    <w:rsid w:val="006575BE"/>
    <w:rsid w:val="00657C2D"/>
    <w:rsid w:val="00657F4A"/>
    <w:rsid w:val="006630ED"/>
    <w:rsid w:val="006779C7"/>
    <w:rsid w:val="006867DD"/>
    <w:rsid w:val="00686DBD"/>
    <w:rsid w:val="00693308"/>
    <w:rsid w:val="00693B5C"/>
    <w:rsid w:val="006A123F"/>
    <w:rsid w:val="006A55D5"/>
    <w:rsid w:val="006B3987"/>
    <w:rsid w:val="006B4057"/>
    <w:rsid w:val="006B4CEA"/>
    <w:rsid w:val="006D08F0"/>
    <w:rsid w:val="006D20EA"/>
    <w:rsid w:val="006D62F5"/>
    <w:rsid w:val="006D6F64"/>
    <w:rsid w:val="006D7776"/>
    <w:rsid w:val="006E1450"/>
    <w:rsid w:val="006F05EE"/>
    <w:rsid w:val="006F6460"/>
    <w:rsid w:val="006F6E9C"/>
    <w:rsid w:val="00703C01"/>
    <w:rsid w:val="007160AC"/>
    <w:rsid w:val="00722059"/>
    <w:rsid w:val="00724EE8"/>
    <w:rsid w:val="007410F5"/>
    <w:rsid w:val="00747D62"/>
    <w:rsid w:val="00753E89"/>
    <w:rsid w:val="007617ED"/>
    <w:rsid w:val="00762ABE"/>
    <w:rsid w:val="0076447D"/>
    <w:rsid w:val="00765E12"/>
    <w:rsid w:val="00773F0A"/>
    <w:rsid w:val="007745AA"/>
    <w:rsid w:val="00785B73"/>
    <w:rsid w:val="007863A6"/>
    <w:rsid w:val="00787539"/>
    <w:rsid w:val="0079018F"/>
    <w:rsid w:val="00792F56"/>
    <w:rsid w:val="007A17AE"/>
    <w:rsid w:val="007A4AF9"/>
    <w:rsid w:val="007A6E1A"/>
    <w:rsid w:val="007D4CC8"/>
    <w:rsid w:val="00802546"/>
    <w:rsid w:val="00806B02"/>
    <w:rsid w:val="0082041A"/>
    <w:rsid w:val="008317A4"/>
    <w:rsid w:val="00831C55"/>
    <w:rsid w:val="00834293"/>
    <w:rsid w:val="00841A8F"/>
    <w:rsid w:val="00843F2F"/>
    <w:rsid w:val="00856A51"/>
    <w:rsid w:val="00860C77"/>
    <w:rsid w:val="00863245"/>
    <w:rsid w:val="008665FA"/>
    <w:rsid w:val="008676B5"/>
    <w:rsid w:val="00875B7D"/>
    <w:rsid w:val="008A0ED7"/>
    <w:rsid w:val="008A20F4"/>
    <w:rsid w:val="008A460B"/>
    <w:rsid w:val="008B6C3B"/>
    <w:rsid w:val="008C5F05"/>
    <w:rsid w:val="008D7213"/>
    <w:rsid w:val="008E5F74"/>
    <w:rsid w:val="008F10A3"/>
    <w:rsid w:val="008F28DC"/>
    <w:rsid w:val="008F573C"/>
    <w:rsid w:val="00904CD0"/>
    <w:rsid w:val="00905745"/>
    <w:rsid w:val="009271CB"/>
    <w:rsid w:val="009341F0"/>
    <w:rsid w:val="00934FCA"/>
    <w:rsid w:val="0094044B"/>
    <w:rsid w:val="0094785C"/>
    <w:rsid w:val="0096114D"/>
    <w:rsid w:val="00966A4F"/>
    <w:rsid w:val="00975ECD"/>
    <w:rsid w:val="00977FD1"/>
    <w:rsid w:val="00980CD6"/>
    <w:rsid w:val="009872A0"/>
    <w:rsid w:val="009A0CF8"/>
    <w:rsid w:val="009A6C91"/>
    <w:rsid w:val="009B29E6"/>
    <w:rsid w:val="009B4628"/>
    <w:rsid w:val="009D1D16"/>
    <w:rsid w:val="009D2436"/>
    <w:rsid w:val="009E198A"/>
    <w:rsid w:val="009F0097"/>
    <w:rsid w:val="00A00194"/>
    <w:rsid w:val="00A0251A"/>
    <w:rsid w:val="00A02665"/>
    <w:rsid w:val="00A1087E"/>
    <w:rsid w:val="00A13D86"/>
    <w:rsid w:val="00A14078"/>
    <w:rsid w:val="00A15465"/>
    <w:rsid w:val="00A46B67"/>
    <w:rsid w:val="00A5099E"/>
    <w:rsid w:val="00A50D7C"/>
    <w:rsid w:val="00A5388C"/>
    <w:rsid w:val="00A5494F"/>
    <w:rsid w:val="00A643C2"/>
    <w:rsid w:val="00A82074"/>
    <w:rsid w:val="00A83497"/>
    <w:rsid w:val="00A910C9"/>
    <w:rsid w:val="00A9192C"/>
    <w:rsid w:val="00A9511C"/>
    <w:rsid w:val="00A97DAE"/>
    <w:rsid w:val="00AA6FF8"/>
    <w:rsid w:val="00AB1AF3"/>
    <w:rsid w:val="00AB3868"/>
    <w:rsid w:val="00AB39B5"/>
    <w:rsid w:val="00AB51E0"/>
    <w:rsid w:val="00AB60B7"/>
    <w:rsid w:val="00AC1BBC"/>
    <w:rsid w:val="00AC78B8"/>
    <w:rsid w:val="00AD07DC"/>
    <w:rsid w:val="00AD0C83"/>
    <w:rsid w:val="00AD47D0"/>
    <w:rsid w:val="00AE2D8B"/>
    <w:rsid w:val="00AE48D4"/>
    <w:rsid w:val="00AE4D10"/>
    <w:rsid w:val="00AF0C0C"/>
    <w:rsid w:val="00AF624C"/>
    <w:rsid w:val="00B028C2"/>
    <w:rsid w:val="00B04F0A"/>
    <w:rsid w:val="00B07C7C"/>
    <w:rsid w:val="00B11E36"/>
    <w:rsid w:val="00B13E91"/>
    <w:rsid w:val="00B21E4F"/>
    <w:rsid w:val="00B264D1"/>
    <w:rsid w:val="00B30B92"/>
    <w:rsid w:val="00B31B63"/>
    <w:rsid w:val="00B3220D"/>
    <w:rsid w:val="00B359DB"/>
    <w:rsid w:val="00B415B0"/>
    <w:rsid w:val="00B4187D"/>
    <w:rsid w:val="00B4213E"/>
    <w:rsid w:val="00B47E5B"/>
    <w:rsid w:val="00B5079C"/>
    <w:rsid w:val="00B50CCB"/>
    <w:rsid w:val="00B530FF"/>
    <w:rsid w:val="00B55A75"/>
    <w:rsid w:val="00B67559"/>
    <w:rsid w:val="00B7159F"/>
    <w:rsid w:val="00B76962"/>
    <w:rsid w:val="00B77215"/>
    <w:rsid w:val="00B82EF5"/>
    <w:rsid w:val="00B9446E"/>
    <w:rsid w:val="00B950FA"/>
    <w:rsid w:val="00B96B18"/>
    <w:rsid w:val="00B97300"/>
    <w:rsid w:val="00BA25AB"/>
    <w:rsid w:val="00BA2752"/>
    <w:rsid w:val="00BA3D1C"/>
    <w:rsid w:val="00BA53D3"/>
    <w:rsid w:val="00BA6AB3"/>
    <w:rsid w:val="00BB0510"/>
    <w:rsid w:val="00BB1AB5"/>
    <w:rsid w:val="00BB541B"/>
    <w:rsid w:val="00BB691F"/>
    <w:rsid w:val="00BC10B2"/>
    <w:rsid w:val="00BC6605"/>
    <w:rsid w:val="00BC7C6B"/>
    <w:rsid w:val="00BD15CA"/>
    <w:rsid w:val="00BD3424"/>
    <w:rsid w:val="00BD5FA2"/>
    <w:rsid w:val="00BD61A7"/>
    <w:rsid w:val="00BE1337"/>
    <w:rsid w:val="00BF10D2"/>
    <w:rsid w:val="00C03101"/>
    <w:rsid w:val="00C062B6"/>
    <w:rsid w:val="00C16433"/>
    <w:rsid w:val="00C31BB8"/>
    <w:rsid w:val="00C33E88"/>
    <w:rsid w:val="00C440BE"/>
    <w:rsid w:val="00C44466"/>
    <w:rsid w:val="00C50D3B"/>
    <w:rsid w:val="00C50FC6"/>
    <w:rsid w:val="00C521B1"/>
    <w:rsid w:val="00C52B30"/>
    <w:rsid w:val="00C555AA"/>
    <w:rsid w:val="00C62AEF"/>
    <w:rsid w:val="00C643E8"/>
    <w:rsid w:val="00C801BA"/>
    <w:rsid w:val="00C816C5"/>
    <w:rsid w:val="00C85B24"/>
    <w:rsid w:val="00C85E75"/>
    <w:rsid w:val="00C9413E"/>
    <w:rsid w:val="00C97B12"/>
    <w:rsid w:val="00CA22AF"/>
    <w:rsid w:val="00CB2B15"/>
    <w:rsid w:val="00CC5969"/>
    <w:rsid w:val="00CD1CC2"/>
    <w:rsid w:val="00CD4677"/>
    <w:rsid w:val="00CD7F73"/>
    <w:rsid w:val="00CE0209"/>
    <w:rsid w:val="00CE22D9"/>
    <w:rsid w:val="00CF1B53"/>
    <w:rsid w:val="00D01F06"/>
    <w:rsid w:val="00D03D14"/>
    <w:rsid w:val="00D07E9D"/>
    <w:rsid w:val="00D12697"/>
    <w:rsid w:val="00D1786E"/>
    <w:rsid w:val="00D22A1B"/>
    <w:rsid w:val="00D22EF0"/>
    <w:rsid w:val="00D249BB"/>
    <w:rsid w:val="00D329F0"/>
    <w:rsid w:val="00D33380"/>
    <w:rsid w:val="00D37B33"/>
    <w:rsid w:val="00D44DBC"/>
    <w:rsid w:val="00D51E4B"/>
    <w:rsid w:val="00D5549C"/>
    <w:rsid w:val="00D56B47"/>
    <w:rsid w:val="00D67A3D"/>
    <w:rsid w:val="00D72C10"/>
    <w:rsid w:val="00D73777"/>
    <w:rsid w:val="00D806E5"/>
    <w:rsid w:val="00D936F9"/>
    <w:rsid w:val="00D96548"/>
    <w:rsid w:val="00DB5767"/>
    <w:rsid w:val="00DC07FC"/>
    <w:rsid w:val="00DC12BB"/>
    <w:rsid w:val="00DD0F73"/>
    <w:rsid w:val="00DD4FDF"/>
    <w:rsid w:val="00DE0D42"/>
    <w:rsid w:val="00DF2649"/>
    <w:rsid w:val="00E04ED6"/>
    <w:rsid w:val="00E141F5"/>
    <w:rsid w:val="00E1508B"/>
    <w:rsid w:val="00E34088"/>
    <w:rsid w:val="00E41B20"/>
    <w:rsid w:val="00E43ECA"/>
    <w:rsid w:val="00E510A7"/>
    <w:rsid w:val="00E63C47"/>
    <w:rsid w:val="00E81E8B"/>
    <w:rsid w:val="00E8245C"/>
    <w:rsid w:val="00E82537"/>
    <w:rsid w:val="00E910DC"/>
    <w:rsid w:val="00EA3457"/>
    <w:rsid w:val="00EA78B5"/>
    <w:rsid w:val="00EB1154"/>
    <w:rsid w:val="00EB7315"/>
    <w:rsid w:val="00EC13B8"/>
    <w:rsid w:val="00EC196A"/>
    <w:rsid w:val="00EE74C1"/>
    <w:rsid w:val="00EF02B4"/>
    <w:rsid w:val="00EF2BB1"/>
    <w:rsid w:val="00EF4889"/>
    <w:rsid w:val="00EF6778"/>
    <w:rsid w:val="00F03D2C"/>
    <w:rsid w:val="00F04F45"/>
    <w:rsid w:val="00F06346"/>
    <w:rsid w:val="00F106F0"/>
    <w:rsid w:val="00F319FC"/>
    <w:rsid w:val="00F359DC"/>
    <w:rsid w:val="00F42C9B"/>
    <w:rsid w:val="00F51F26"/>
    <w:rsid w:val="00F631B6"/>
    <w:rsid w:val="00F631B8"/>
    <w:rsid w:val="00F64367"/>
    <w:rsid w:val="00F65D7C"/>
    <w:rsid w:val="00F710D0"/>
    <w:rsid w:val="00F752C9"/>
    <w:rsid w:val="00F83C34"/>
    <w:rsid w:val="00F84312"/>
    <w:rsid w:val="00F86938"/>
    <w:rsid w:val="00F87475"/>
    <w:rsid w:val="00F91424"/>
    <w:rsid w:val="00F93A85"/>
    <w:rsid w:val="00F93F5A"/>
    <w:rsid w:val="00F948F5"/>
    <w:rsid w:val="00FA0817"/>
    <w:rsid w:val="00FA568F"/>
    <w:rsid w:val="00FB11C3"/>
    <w:rsid w:val="00FB4A25"/>
    <w:rsid w:val="00FB6154"/>
    <w:rsid w:val="00FB6AD5"/>
    <w:rsid w:val="00FC21DA"/>
    <w:rsid w:val="00FD17B4"/>
    <w:rsid w:val="00FD4463"/>
    <w:rsid w:val="00FD57C4"/>
    <w:rsid w:val="00FE117D"/>
    <w:rsid w:val="00FE194A"/>
    <w:rsid w:val="00FE4FBE"/>
    <w:rsid w:val="00FE5F52"/>
    <w:rsid w:val="00FF1270"/>
    <w:rsid w:val="00FF1D44"/>
    <w:rsid w:val="00FF5B1A"/>
    <w:rsid w:val="00FF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30ED"/>
    <w:pPr>
      <w:ind w:left="720"/>
    </w:pPr>
  </w:style>
  <w:style w:type="table" w:styleId="TableGrid">
    <w:name w:val="Table Grid"/>
    <w:basedOn w:val="TableNormal"/>
    <w:uiPriority w:val="99"/>
    <w:rsid w:val="006575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autoRedefine/>
    <w:uiPriority w:val="99"/>
    <w:rsid w:val="00073449"/>
    <w:pPr>
      <w:spacing w:after="160" w:line="240" w:lineRule="exact"/>
    </w:pPr>
    <w:rPr>
      <w:sz w:val="28"/>
      <w:szCs w:val="28"/>
      <w:lang w:val="en-US"/>
    </w:rPr>
  </w:style>
  <w:style w:type="character" w:customStyle="1" w:styleId="apple-style-span">
    <w:name w:val="apple-style-span"/>
    <w:basedOn w:val="DefaultParagraphFont"/>
    <w:uiPriority w:val="99"/>
    <w:rsid w:val="00C31BB8"/>
    <w:rPr>
      <w:rFonts w:cs="Times New Roman"/>
    </w:rPr>
  </w:style>
  <w:style w:type="paragraph" w:customStyle="1" w:styleId="a0">
    <w:name w:val="Знак Знак Знак Знак"/>
    <w:basedOn w:val="Normal"/>
    <w:uiPriority w:val="99"/>
    <w:rsid w:val="008A20F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5">
    <w:name w:val="Char Char5"/>
    <w:basedOn w:val="Normal"/>
    <w:autoRedefine/>
    <w:uiPriority w:val="99"/>
    <w:rsid w:val="00106EBF"/>
    <w:pPr>
      <w:spacing w:after="160" w:line="240" w:lineRule="exact"/>
    </w:pPr>
    <w:rPr>
      <w:sz w:val="28"/>
      <w:szCs w:val="28"/>
      <w:lang w:val="en-US"/>
    </w:rPr>
  </w:style>
  <w:style w:type="paragraph" w:customStyle="1" w:styleId="CharChar4">
    <w:name w:val="Char Char4"/>
    <w:basedOn w:val="Normal"/>
    <w:autoRedefine/>
    <w:uiPriority w:val="99"/>
    <w:rsid w:val="00002E72"/>
    <w:pPr>
      <w:spacing w:after="160" w:line="240" w:lineRule="exact"/>
    </w:pPr>
    <w:rPr>
      <w:sz w:val="28"/>
      <w:szCs w:val="28"/>
      <w:lang w:val="en-US"/>
    </w:rPr>
  </w:style>
  <w:style w:type="paragraph" w:styleId="Title">
    <w:name w:val="Title"/>
    <w:basedOn w:val="Normal"/>
    <w:link w:val="TitleChar1"/>
    <w:uiPriority w:val="99"/>
    <w:qFormat/>
    <w:rsid w:val="00F04F45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412EE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F04F4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harChar3">
    <w:name w:val="Char Char3"/>
    <w:basedOn w:val="Normal"/>
    <w:autoRedefine/>
    <w:uiPriority w:val="99"/>
    <w:rsid w:val="00BC6605"/>
    <w:pPr>
      <w:spacing w:after="160" w:line="240" w:lineRule="exact"/>
    </w:pPr>
    <w:rPr>
      <w:sz w:val="28"/>
      <w:szCs w:val="28"/>
      <w:lang w:val="en-US"/>
    </w:rPr>
  </w:style>
  <w:style w:type="paragraph" w:customStyle="1" w:styleId="CharChar2">
    <w:name w:val="Char Char2"/>
    <w:basedOn w:val="Normal"/>
    <w:autoRedefine/>
    <w:uiPriority w:val="99"/>
    <w:rsid w:val="00407E86"/>
    <w:pPr>
      <w:spacing w:after="160" w:line="240" w:lineRule="exact"/>
    </w:pPr>
    <w:rPr>
      <w:sz w:val="28"/>
      <w:szCs w:val="28"/>
      <w:lang w:val="en-US"/>
    </w:rPr>
  </w:style>
  <w:style w:type="paragraph" w:customStyle="1" w:styleId="CharChar1">
    <w:name w:val="Char Char1"/>
    <w:basedOn w:val="Normal"/>
    <w:autoRedefine/>
    <w:uiPriority w:val="99"/>
    <w:rsid w:val="002B3DAF"/>
    <w:pPr>
      <w:spacing w:after="160" w:line="240" w:lineRule="exact"/>
    </w:pPr>
    <w:rPr>
      <w:sz w:val="28"/>
      <w:szCs w:val="28"/>
      <w:lang w:val="en-US"/>
    </w:rPr>
  </w:style>
  <w:style w:type="paragraph" w:styleId="Footer">
    <w:name w:val="footer"/>
    <w:basedOn w:val="Normal"/>
    <w:link w:val="FooterChar1"/>
    <w:uiPriority w:val="99"/>
    <w:rsid w:val="00002B4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EE3"/>
    <w:rPr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002B48"/>
    <w:rPr>
      <w:rFonts w:cs="Times New Roman"/>
    </w:rPr>
  </w:style>
  <w:style w:type="paragraph" w:customStyle="1" w:styleId="7">
    <w:name w:val="Знак Знак7"/>
    <w:basedOn w:val="Normal"/>
    <w:uiPriority w:val="99"/>
    <w:rsid w:val="00BF10D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aliases w:val="Текст сноски-FN,Footnote Text Char Знак Знак,Footnote Text Char Знак"/>
    <w:basedOn w:val="Normal"/>
    <w:link w:val="FootnoteTextChar1"/>
    <w:uiPriority w:val="99"/>
    <w:semiHidden/>
    <w:rsid w:val="00D37B33"/>
    <w:pPr>
      <w:spacing w:after="0" w:line="240" w:lineRule="auto"/>
    </w:pPr>
    <w:rPr>
      <w:sz w:val="20"/>
      <w:szCs w:val="20"/>
      <w:lang w:eastAsia="ru-RU"/>
    </w:rPr>
  </w:style>
  <w:style w:type="character" w:customStyle="1" w:styleId="FootnoteTextChar">
    <w:name w:val="Footnote Text Char"/>
    <w:aliases w:val="Текст сноски-FN Char,Footnote Text Char Знак Знак Char,Footnote Text Char Знак Char"/>
    <w:basedOn w:val="DefaultParagraphFont"/>
    <w:link w:val="FootnoteText"/>
    <w:uiPriority w:val="99"/>
    <w:semiHidden/>
    <w:rsid w:val="00412EE3"/>
    <w:rPr>
      <w:sz w:val="20"/>
      <w:szCs w:val="20"/>
      <w:lang w:eastAsia="en-US"/>
    </w:rPr>
  </w:style>
  <w:style w:type="character" w:customStyle="1" w:styleId="FootnoteTextChar1">
    <w:name w:val="Footnote Text Char1"/>
    <w:aliases w:val="Текст сноски-FN Char1,Footnote Text Char Знак Знак Char1,Footnote Text Char Знак Char1"/>
    <w:basedOn w:val="DefaultParagraphFont"/>
    <w:link w:val="FootnoteText"/>
    <w:uiPriority w:val="99"/>
    <w:semiHidden/>
    <w:locked/>
    <w:rsid w:val="00D37B33"/>
    <w:rPr>
      <w:rFonts w:cs="Times New Roman"/>
      <w:lang w:val="ru-RU" w:eastAsia="ru-RU"/>
    </w:rPr>
  </w:style>
  <w:style w:type="paragraph" w:customStyle="1" w:styleId="2">
    <w:name w:val="Знак Знак2 Знак Знак Знак Знак Знак Знак Знак"/>
    <w:basedOn w:val="Normal"/>
    <w:uiPriority w:val="99"/>
    <w:rsid w:val="00D37B3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D37B33"/>
    <w:rPr>
      <w:rFonts w:cs="Times New Roman"/>
      <w:vertAlign w:val="superscript"/>
    </w:rPr>
  </w:style>
  <w:style w:type="paragraph" w:customStyle="1" w:styleId="CharChar6">
    <w:name w:val="Char Char6"/>
    <w:basedOn w:val="Normal"/>
    <w:autoRedefine/>
    <w:uiPriority w:val="99"/>
    <w:rsid w:val="00E1508B"/>
    <w:pPr>
      <w:spacing w:after="160" w:line="240" w:lineRule="exact"/>
    </w:pPr>
    <w:rPr>
      <w:sz w:val="28"/>
      <w:szCs w:val="28"/>
      <w:lang w:val="en-US"/>
    </w:rPr>
  </w:style>
  <w:style w:type="paragraph" w:customStyle="1" w:styleId="ConsPlusNormal">
    <w:name w:val="ConsPlusNormal"/>
    <w:uiPriority w:val="99"/>
    <w:rsid w:val="00E15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ListParagraph1">
    <w:name w:val="List Paragraph1"/>
    <w:basedOn w:val="Normal"/>
    <w:uiPriority w:val="99"/>
    <w:rsid w:val="00AD47D0"/>
    <w:pPr>
      <w:ind w:left="720"/>
    </w:pPr>
  </w:style>
  <w:style w:type="paragraph" w:styleId="Caption">
    <w:name w:val="caption"/>
    <w:basedOn w:val="Normal"/>
    <w:next w:val="Normal"/>
    <w:uiPriority w:val="99"/>
    <w:qFormat/>
    <w:locked/>
    <w:rsid w:val="00A14078"/>
    <w:pPr>
      <w:spacing w:before="120" w:after="0" w:line="240" w:lineRule="auto"/>
      <w:jc w:val="center"/>
    </w:pPr>
    <w:rPr>
      <w:rFonts w:ascii="Times New Roman" w:hAnsi="Times New Roman" w:cs="Times New Roman"/>
      <w:sz w:val="36"/>
      <w:szCs w:val="20"/>
      <w:lang w:eastAsia="ru-RU"/>
    </w:rPr>
  </w:style>
  <w:style w:type="paragraph" w:customStyle="1" w:styleId="a">
    <w:name w:val="Знак"/>
    <w:basedOn w:val="Normal"/>
    <w:link w:val="DefaultParagraphFont"/>
    <w:uiPriority w:val="99"/>
    <w:rsid w:val="00301B8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47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EE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20</Pages>
  <Words>4980</Words>
  <Characters>28392</Characters>
  <Application>Microsoft Office Outlook</Application>
  <DocSecurity>0</DocSecurity>
  <Lines>0</Lines>
  <Paragraphs>0</Paragraphs>
  <ScaleCrop>false</ScaleCrop>
  <Company>Департамент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мер</dc:title>
  <dc:subject/>
  <dc:creator>1</dc:creator>
  <cp:keywords/>
  <dc:description/>
  <cp:lastModifiedBy>User</cp:lastModifiedBy>
  <cp:revision>2</cp:revision>
  <cp:lastPrinted>2013-11-14T16:33:00Z</cp:lastPrinted>
  <dcterms:created xsi:type="dcterms:W3CDTF">2013-11-15T08:07:00Z</dcterms:created>
  <dcterms:modified xsi:type="dcterms:W3CDTF">2013-11-15T08:07:00Z</dcterms:modified>
</cp:coreProperties>
</file>